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580D6">
      <w:pPr>
        <w:rPr>
          <w:b/>
          <w:lang w:val="en-GB"/>
        </w:rPr>
      </w:pPr>
      <w:r>
        <w:rPr>
          <w:b/>
          <w:lang w:val="en-GB"/>
        </w:rPr>
        <w:t>KRAPINSKO-ZAGORSKA ŽUPANIJA</w:t>
      </w:r>
    </w:p>
    <w:p w14:paraId="55BC77DE">
      <w:pPr>
        <w:rPr>
          <w:b/>
          <w:lang w:val="en-GB"/>
        </w:rPr>
      </w:pPr>
      <w:r>
        <w:rPr>
          <w:b/>
          <w:lang w:val="en-GB"/>
        </w:rPr>
        <w:t>UPRAVNI ODJEL ZA OBR</w:t>
      </w:r>
      <w:r>
        <w:rPr>
          <w:rFonts w:hint="default"/>
          <w:b/>
          <w:lang w:val="hr-HR"/>
        </w:rPr>
        <w:t>A</w:t>
      </w:r>
      <w:r>
        <w:rPr>
          <w:b/>
          <w:lang w:val="en-GB"/>
        </w:rPr>
        <w:t>ZOVANJE,</w:t>
      </w:r>
    </w:p>
    <w:p w14:paraId="3A4F6FAB">
      <w:pPr>
        <w:rPr>
          <w:lang w:val="en-GB"/>
        </w:rPr>
      </w:pPr>
      <w:r>
        <w:rPr>
          <w:b/>
          <w:lang w:val="en-GB"/>
        </w:rPr>
        <w:t>KULTURU, ŠPORT I TEHNIČKU KULTURU</w:t>
      </w:r>
      <w:r>
        <w:rPr>
          <w:lang w:val="en-GB"/>
        </w:rPr>
        <w:t xml:space="preserve">               </w:t>
      </w:r>
    </w:p>
    <w:p w14:paraId="147BBBCE">
      <w:pPr>
        <w:rPr>
          <w:lang w:val="en-GB"/>
        </w:rPr>
      </w:pPr>
    </w:p>
    <w:p w14:paraId="69E088A7">
      <w:pPr>
        <w:rPr>
          <w:lang w:val="en-GB"/>
        </w:rPr>
      </w:pPr>
    </w:p>
    <w:p w14:paraId="65E75F0F">
      <w:pPr>
        <w:jc w:val="center"/>
        <w:rPr>
          <w:b/>
          <w:lang w:val="en-GB"/>
        </w:rPr>
      </w:pPr>
      <w:r>
        <w:rPr>
          <w:b/>
          <w:lang w:val="en-GB"/>
        </w:rPr>
        <w:t>OBAVIJEST RODITELJIMA</w:t>
      </w:r>
    </w:p>
    <w:p w14:paraId="7836ADF8">
      <w:pPr>
        <w:jc w:val="center"/>
        <w:rPr>
          <w:lang w:val="en-GB"/>
        </w:rPr>
      </w:pPr>
    </w:p>
    <w:p w14:paraId="64BCF608">
      <w:pPr>
        <w:jc w:val="center"/>
        <w:rPr>
          <w:b/>
          <w:u w:val="single"/>
          <w:lang w:val="en-GB"/>
        </w:rPr>
      </w:pPr>
      <w:r>
        <w:rPr>
          <w:b/>
          <w:u w:val="single"/>
          <w:lang w:val="en-GB"/>
        </w:rPr>
        <w:t>DJECE KOJA SU ROĐENA OD 1. TRAVNJA 2019. DO 31. OŽUJKA 2020.</w:t>
      </w:r>
    </w:p>
    <w:p w14:paraId="40378352">
      <w:pPr>
        <w:ind w:left="360"/>
        <w:jc w:val="center"/>
        <w:rPr>
          <w:b/>
          <w:lang w:val="en-GB"/>
        </w:rPr>
      </w:pPr>
      <w:r>
        <w:rPr>
          <w:b/>
          <w:lang w:val="en-GB"/>
        </w:rPr>
        <w:t xml:space="preserve">O RASPOREDU UTVRĐIVANJA PSIHOFIZIČKOG STANJA DJECE </w:t>
      </w:r>
    </w:p>
    <w:p w14:paraId="2CB5C8A4">
      <w:pPr>
        <w:ind w:left="360"/>
        <w:jc w:val="center"/>
        <w:rPr>
          <w:b/>
          <w:lang w:val="en-GB"/>
        </w:rPr>
      </w:pPr>
      <w:r>
        <w:rPr>
          <w:b/>
          <w:lang w:val="en-GB"/>
        </w:rPr>
        <w:t>RADI UPISA U PRVI RAZRED OBVEZNOG OSNOVNOG OBRAZOVANJA</w:t>
      </w:r>
    </w:p>
    <w:p w14:paraId="0BDB4BD7">
      <w:pPr>
        <w:ind w:left="360"/>
        <w:rPr>
          <w:b/>
          <w:lang w:val="en-GB"/>
        </w:rPr>
      </w:pPr>
      <w:r>
        <w:rPr>
          <w:b/>
          <w:lang w:val="en-GB"/>
        </w:rPr>
        <w:t xml:space="preserve"> </w:t>
      </w:r>
      <w:bookmarkStart w:id="0" w:name="_GoBack"/>
      <w:bookmarkEnd w:id="0"/>
    </w:p>
    <w:p w14:paraId="76F93EA9">
      <w:pPr>
        <w:ind w:right="-58"/>
        <w:jc w:val="both"/>
        <w:rPr>
          <w:b/>
          <w:caps/>
          <w:u w:val="single"/>
          <w:lang w:val="de-DE"/>
        </w:rPr>
      </w:pPr>
      <w:r>
        <w:rPr>
          <w:b/>
          <w:caps/>
          <w:u w:val="single"/>
          <w:lang w:val="de-DE"/>
        </w:rPr>
        <w:t>Na LIJEČNIČKI PREGLED potrebno JE donijeti:</w:t>
      </w:r>
    </w:p>
    <w:p w14:paraId="52E5C524">
      <w:pPr>
        <w:ind w:right="-58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-  zdravstvenu iskaznicu djeteta,</w:t>
      </w:r>
    </w:p>
    <w:p w14:paraId="53C8D7B5">
      <w:pPr>
        <w:ind w:right="-58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-  dosadašnju medicinsku dokumentaciju o bolesti djeteta,</w:t>
      </w:r>
    </w:p>
    <w:p w14:paraId="5B082E97">
      <w:pPr>
        <w:ind w:right="-58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-  cijepnu knjižicu djeteta ili ispis-podatke o cijepljenju od nadležnog liječnika,</w:t>
      </w:r>
    </w:p>
    <w:p w14:paraId="63F05003">
      <w:pPr>
        <w:ind w:right="-58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-  potvrdu stomatologa o pregledu zubiju djeteta,</w:t>
      </w:r>
    </w:p>
    <w:p w14:paraId="153A7848">
      <w:pPr>
        <w:ind w:right="-58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-  ispunjeni upitnik za roditelje,</w:t>
      </w:r>
    </w:p>
    <w:p w14:paraId="7F2518ED">
      <w:pPr>
        <w:ind w:right="-58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-  laboratorijski nalaz krvi (hemoglobin, kolesterol (LDL, HDL), TG (trigliceridi) - vađenje krvi iz vene) i nalaz urina test trakom (NOVI NALAZ!).</w:t>
      </w:r>
    </w:p>
    <w:p w14:paraId="4D3A33D5">
      <w:pPr>
        <w:ind w:right="-58"/>
        <w:jc w:val="both"/>
        <w:rPr>
          <w:sz w:val="22"/>
          <w:szCs w:val="22"/>
          <w:lang w:val="de-DE"/>
        </w:rPr>
      </w:pPr>
    </w:p>
    <w:p w14:paraId="4CE35668">
      <w:pPr>
        <w:ind w:right="-58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Laboratorijske pretrage provodi medicinsko-biokemijski laboratorij prema sjedištu ordinacije izabranog liječnika djeteta (sa sobom ponijeti samo zdravstvenu iskaznicu djeteta jer će uputnice pravovremeno biti poslane u sustav nadležnog laboratorija).</w:t>
      </w:r>
    </w:p>
    <w:p w14:paraId="4876C06D">
      <w:pPr>
        <w:ind w:right="-58"/>
        <w:jc w:val="both"/>
        <w:rPr>
          <w:sz w:val="22"/>
          <w:szCs w:val="22"/>
          <w:lang w:val="de-DE"/>
        </w:rPr>
      </w:pPr>
    </w:p>
    <w:p w14:paraId="0EC0FDFA">
      <w:pPr>
        <w:ind w:right="-58"/>
        <w:jc w:val="both"/>
        <w:rPr>
          <w:b/>
          <w:sz w:val="22"/>
          <w:szCs w:val="22"/>
          <w:u w:val="single"/>
          <w:lang w:val="de-DE"/>
        </w:rPr>
      </w:pPr>
      <w:r>
        <w:rPr>
          <w:b/>
          <w:sz w:val="22"/>
          <w:szCs w:val="22"/>
          <w:u w:val="single"/>
          <w:lang w:val="de-DE"/>
        </w:rPr>
        <w:t>POSTUPAK UPISA</w:t>
      </w:r>
    </w:p>
    <w:p w14:paraId="1CDC1446">
      <w:p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16. veljače 2026. godine u Nacionalnom informacijskom sustavu za upise u osnovne škole otvaraju se prijave za redovan upis u 1. razred osnovne škole. Roditelji će preko poveznice </w:t>
      </w:r>
      <w:r>
        <w:fldChar w:fldCharType="begin"/>
      </w:r>
      <w:r>
        <w:instrText xml:space="preserve"> HYPERLINK "https://osnovne.e-upisi.hr/" \o "https://osnovne.e-upisi.hr/" </w:instrText>
      </w:r>
      <w:r>
        <w:fldChar w:fldCharType="separate"/>
      </w:r>
      <w:r>
        <w:rPr>
          <w:sz w:val="22"/>
          <w:szCs w:val="22"/>
          <w:u w:val="single"/>
          <w:lang w:eastAsia="en-GB"/>
        </w:rPr>
        <w:t>https://osnovne.e-upisi.hr/</w:t>
      </w:r>
      <w:r>
        <w:rPr>
          <w:sz w:val="22"/>
          <w:szCs w:val="22"/>
          <w:u w:val="single"/>
          <w:lang w:eastAsia="en-GB"/>
        </w:rPr>
        <w:fldChar w:fldCharType="end"/>
      </w:r>
      <w:r>
        <w:rPr>
          <w:sz w:val="22"/>
          <w:szCs w:val="22"/>
          <w:lang w:eastAsia="en-GB"/>
        </w:rPr>
        <w:t> moći podnijeti prijavu za upis svoga djeteta u 1. razred osnovne škole sve do 15. ožujka 2026. godine.</w:t>
      </w:r>
    </w:p>
    <w:p w14:paraId="42027A9A">
      <w:pPr>
        <w:jc w:val="both"/>
        <w:rPr>
          <w:sz w:val="22"/>
          <w:szCs w:val="22"/>
          <w:lang w:eastAsia="en-GB"/>
        </w:rPr>
      </w:pPr>
    </w:p>
    <w:p w14:paraId="7426301F">
      <w:p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U sustavu će roditeljima biti vidljivi opći podaci o djetetu te škola na čijoj se listi školskih obveznika dijete nalazi prema mjestu prebivališta, odnosno boravišta. Odmah po podnošenju prijave roditelji će moći odabrati mogućnosti koje im se nude u dodijeljenoj školi npr. izborne predmete, produženi boravak i sl. Također, ako imaju razloga za to, roditelji će prilikom podnošenja prijave moći izraziti želju za upis u drugu školu od one kojoj dijete pripada prema upisnom području.</w:t>
      </w:r>
    </w:p>
    <w:p w14:paraId="78110EB8">
      <w:pPr>
        <w:jc w:val="both"/>
        <w:rPr>
          <w:sz w:val="22"/>
          <w:szCs w:val="22"/>
          <w:lang w:eastAsia="en-GB"/>
        </w:rPr>
      </w:pPr>
    </w:p>
    <w:p w14:paraId="416E939E">
      <w:p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Napominjemo, prijave za upis djece s utvrđenim teškoćama su otvorene već ranije, od 2. veljače 2026. do 15. travnja 2026. godine.</w:t>
      </w:r>
    </w:p>
    <w:p w14:paraId="4A21E818">
      <w:pPr>
        <w:jc w:val="both"/>
        <w:rPr>
          <w:sz w:val="22"/>
          <w:szCs w:val="22"/>
          <w:lang w:eastAsia="en-GB"/>
        </w:rPr>
      </w:pPr>
    </w:p>
    <w:p w14:paraId="11D1B671">
      <w:p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Zahtjev za prijevremeni upis u 1. razred osnovne škole kao i zahtjev za privremeno oslobađanje od upisa u 1. razred osnovne škole, roditelji će moći podnijeti u razdoblju od 16. veljače 2026. do 31. ožujka 2026. godine, također putem Nacionalnog informacijskog sustava upisa u osnovne škole. Privremeno oslobađanje od upisa u 1. razred osnovne škole valja razlikovati od odgode upisa u prvi razred. Putem Nacionalnog informacijskog sustava upisa u osnovne škole može se podnijeti samo zahtjev za privremeno oslobađanje od upisa u 1. razred osnovne škole, ali ne i zahtjev za odgodu upisa. Naime, </w:t>
      </w:r>
      <w:r>
        <w:rPr>
          <w:bCs/>
          <w:sz w:val="22"/>
          <w:szCs w:val="22"/>
        </w:rPr>
        <w:t>rješenje o odgodi upisa u prvi razred osnovne škole za jednu školsku godinu donosi Upravni odjel za obrazovanje, kulturu, šport i tehničku kulturu Krapinsko-zagorske županije na temelju prijedloga Stručnog povjerenstva škole, a nakon provedenog postupka utvrđivanja psihofizičkog stanja djeteta.</w:t>
      </w:r>
    </w:p>
    <w:p w14:paraId="3550B8BC">
      <w:pPr>
        <w:jc w:val="both"/>
        <w:rPr>
          <w:sz w:val="22"/>
          <w:szCs w:val="22"/>
          <w:lang w:eastAsia="en-GB"/>
        </w:rPr>
      </w:pPr>
    </w:p>
    <w:p w14:paraId="74CBDA29">
      <w:p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S obzirom da se u sustav za elektroničke upise u osnovne škole ulazi preko portala e-Građani, roditelji koji nemaju vjerodajnice za ulazak u portal moraju se javiti školi kojoj pripadaju prema upisnom području koja će prijavu za upis njihovog djeteta izvršiti umjesto njih.</w:t>
      </w:r>
    </w:p>
    <w:p w14:paraId="4B7D5D3E">
      <w:pPr>
        <w:jc w:val="both"/>
        <w:rPr>
          <w:sz w:val="22"/>
          <w:szCs w:val="22"/>
          <w:lang w:eastAsia="en-GB"/>
        </w:rPr>
      </w:pPr>
    </w:p>
    <w:p w14:paraId="2DFE919B">
      <w:p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Za sve ostale informacije potrebno je pratiti mrežne stranice Krapinsko – zagorske županije i škole kojoj dijete pripada prema upisnom području.</w:t>
      </w:r>
    </w:p>
    <w:sectPr>
      <w:pgSz w:w="11906" w:h="16838"/>
      <w:pgMar w:top="709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0B"/>
    <w:rsid w:val="0019546C"/>
    <w:rsid w:val="00244F0B"/>
    <w:rsid w:val="00273B64"/>
    <w:rsid w:val="004D0972"/>
    <w:rsid w:val="00546D6D"/>
    <w:rsid w:val="0063700A"/>
    <w:rsid w:val="00665C65"/>
    <w:rsid w:val="00737755"/>
    <w:rsid w:val="00817C90"/>
    <w:rsid w:val="00936516"/>
    <w:rsid w:val="0099342F"/>
    <w:rsid w:val="00A93742"/>
    <w:rsid w:val="00B579F4"/>
    <w:rsid w:val="00C5532E"/>
    <w:rsid w:val="00C708ED"/>
    <w:rsid w:val="00C85841"/>
    <w:rsid w:val="00D437CA"/>
    <w:rsid w:val="00D531A4"/>
    <w:rsid w:val="00DC4ED1"/>
    <w:rsid w:val="00E13670"/>
    <w:rsid w:val="00E463B3"/>
    <w:rsid w:val="00F82277"/>
    <w:rsid w:val="16F242ED"/>
    <w:rsid w:val="65E4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dlomak popisa1"/>
    <w:basedOn w:val="1"/>
    <w:uiPriority w:val="0"/>
    <w:pPr>
      <w:ind w:left="708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498</Words>
  <Characters>2843</Characters>
  <Lines>23</Lines>
  <Paragraphs>6</Paragraphs>
  <TotalTime>13</TotalTime>
  <ScaleCrop>false</ScaleCrop>
  <LinksUpToDate>false</LinksUpToDate>
  <CharactersWithSpaces>3335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2026-01-20T13:39:00Z</dcterms:created>
  <dc:creator>Maja</dc:creator>
  <cp:lastModifiedBy>Učenik</cp:lastModifiedBy>
  <dcterms:modified xsi:type="dcterms:W3CDTF">2026-02-06T12:01:35Z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9866416E88DD481B9E351BB539728088_13</vt:lpwstr>
  </property>
</Properties>
</file>