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171"/>
        <w:gridCol w:w="6829"/>
      </w:tblGrid>
      <w:tr w:rsidR="00713F2A" w14:paraId="1DED8944" w14:textId="77777777" w:rsidTr="0021301F">
        <w:trPr>
          <w:tblCellSpacing w:w="60" w:type="dxa"/>
        </w:trPr>
        <w:tc>
          <w:tcPr>
            <w:tcW w:w="1152" w:type="pct"/>
            <w:shd w:val="clear" w:color="auto" w:fill="E7F0F9"/>
          </w:tcPr>
          <w:p w14:paraId="75178F4D" w14:textId="77777777" w:rsidR="00713F2A" w:rsidRDefault="0021301F">
            <w:pPr>
              <w:spacing w:after="0" w:line="240" w:lineRule="auto"/>
            </w:pPr>
            <w:r>
              <w:rPr>
                <w:b/>
              </w:rPr>
              <w:t>RKP broj</w:t>
            </w:r>
          </w:p>
        </w:tc>
        <w:tc>
          <w:tcPr>
            <w:tcW w:w="0" w:type="auto"/>
            <w:shd w:val="clear" w:color="auto" w:fill="E7F0F9"/>
          </w:tcPr>
          <w:p w14:paraId="23E18665" w14:textId="77777777" w:rsidR="00713F2A" w:rsidRDefault="0021301F">
            <w:pPr>
              <w:spacing w:after="0" w:line="240" w:lineRule="auto"/>
            </w:pPr>
            <w:r>
              <w:t>16035</w:t>
            </w:r>
          </w:p>
        </w:tc>
      </w:tr>
      <w:tr w:rsidR="00713F2A" w14:paraId="4EC8B63A" w14:textId="77777777" w:rsidTr="0021301F">
        <w:trPr>
          <w:tblCellSpacing w:w="60" w:type="dxa"/>
        </w:trPr>
        <w:tc>
          <w:tcPr>
            <w:tcW w:w="1152" w:type="pct"/>
            <w:shd w:val="clear" w:color="auto" w:fill="E7F0F9"/>
          </w:tcPr>
          <w:p w14:paraId="3CB7AE80" w14:textId="77777777" w:rsidR="00713F2A" w:rsidRDefault="0021301F">
            <w:pPr>
              <w:spacing w:after="0" w:line="240" w:lineRule="auto"/>
            </w:pPr>
            <w:r>
              <w:rPr>
                <w:b/>
              </w:rPr>
              <w:t>Naziv obveznika</w:t>
            </w:r>
          </w:p>
        </w:tc>
        <w:tc>
          <w:tcPr>
            <w:tcW w:w="0" w:type="auto"/>
            <w:shd w:val="clear" w:color="auto" w:fill="E7F0F9"/>
          </w:tcPr>
          <w:p w14:paraId="6DAE3233" w14:textId="77777777" w:rsidR="00713F2A" w:rsidRDefault="0021301F">
            <w:pPr>
              <w:spacing w:after="0" w:line="240" w:lineRule="auto"/>
            </w:pPr>
            <w:r>
              <w:t>OSNOVNA ŠKOLA KSAVERA ŠANDORA GJALSKOG</w:t>
            </w:r>
          </w:p>
        </w:tc>
      </w:tr>
      <w:tr w:rsidR="00713F2A" w14:paraId="3341EAF3" w14:textId="77777777" w:rsidTr="0021301F">
        <w:trPr>
          <w:tblCellSpacing w:w="60" w:type="dxa"/>
        </w:trPr>
        <w:tc>
          <w:tcPr>
            <w:tcW w:w="1152" w:type="pct"/>
            <w:shd w:val="clear" w:color="auto" w:fill="E7F0F9"/>
          </w:tcPr>
          <w:p w14:paraId="0503B7E6" w14:textId="77777777" w:rsidR="00713F2A" w:rsidRDefault="0021301F">
            <w:pPr>
              <w:spacing w:after="0" w:line="240" w:lineRule="auto"/>
            </w:pPr>
            <w:r>
              <w:rPr>
                <w:b/>
              </w:rPr>
              <w:t>Razina</w:t>
            </w:r>
          </w:p>
        </w:tc>
        <w:tc>
          <w:tcPr>
            <w:tcW w:w="0" w:type="auto"/>
            <w:shd w:val="clear" w:color="auto" w:fill="E7F0F9"/>
          </w:tcPr>
          <w:p w14:paraId="7AB2AA73" w14:textId="77777777" w:rsidR="00713F2A" w:rsidRDefault="0021301F">
            <w:pPr>
              <w:spacing w:after="0" w:line="240" w:lineRule="auto"/>
            </w:pPr>
            <w:r>
              <w:t>31</w:t>
            </w:r>
          </w:p>
        </w:tc>
      </w:tr>
    </w:tbl>
    <w:p w14:paraId="093EDD3A" w14:textId="718246A2" w:rsidR="0021301F" w:rsidRDefault="0021301F" w:rsidP="0021301F">
      <w:r>
        <w:t>KLASA:400-03/26-01/06</w:t>
      </w:r>
    </w:p>
    <w:p w14:paraId="4BB9B03E" w14:textId="77777777" w:rsidR="0021301F" w:rsidRDefault="0021301F" w:rsidP="0021301F">
      <w:r>
        <w:t>URBROJ:2140-82-26-02</w:t>
      </w:r>
    </w:p>
    <w:p w14:paraId="02DF38C8" w14:textId="45D342D1" w:rsidR="00713F2A" w:rsidRDefault="0021301F" w:rsidP="0021301F">
      <w:r>
        <w:t>Zabok , 16.07.2026.</w:t>
      </w:r>
      <w:r>
        <w:br/>
      </w:r>
    </w:p>
    <w:p w14:paraId="48921597" w14:textId="77777777" w:rsidR="00713F2A" w:rsidRDefault="0021301F">
      <w:pPr>
        <w:spacing w:line="240" w:lineRule="auto"/>
        <w:jc w:val="center"/>
      </w:pPr>
      <w:r>
        <w:rPr>
          <w:b/>
          <w:sz w:val="28"/>
        </w:rPr>
        <w:t>BILJEŠKE UZ FINANCIJSKE IZVJEŠTAJE</w:t>
      </w:r>
    </w:p>
    <w:p w14:paraId="27531FE5" w14:textId="77777777" w:rsidR="00713F2A" w:rsidRDefault="0021301F">
      <w:pPr>
        <w:spacing w:line="240" w:lineRule="auto"/>
        <w:jc w:val="center"/>
      </w:pPr>
      <w:r>
        <w:rPr>
          <w:b/>
          <w:sz w:val="28"/>
        </w:rPr>
        <w:t>ZA RAZDOBLJE</w:t>
      </w:r>
    </w:p>
    <w:p w14:paraId="3AFB5D19" w14:textId="77777777" w:rsidR="00713F2A" w:rsidRDefault="0021301F">
      <w:pPr>
        <w:spacing w:line="240" w:lineRule="auto"/>
        <w:jc w:val="center"/>
      </w:pPr>
      <w:r>
        <w:rPr>
          <w:b/>
          <w:sz w:val="28"/>
        </w:rPr>
        <w:t>I - VI 2026.</w:t>
      </w:r>
    </w:p>
    <w:p w14:paraId="582F57CE" w14:textId="77777777" w:rsidR="00713F2A" w:rsidRDefault="00713F2A"/>
    <w:p w14:paraId="2B485DDE" w14:textId="77777777" w:rsidR="00713F2A" w:rsidRDefault="0021301F">
      <w:pPr>
        <w:keepNext/>
        <w:spacing w:line="240" w:lineRule="auto"/>
        <w:jc w:val="center"/>
      </w:pPr>
      <w:r>
        <w:rPr>
          <w:b/>
          <w:sz w:val="28"/>
        </w:rPr>
        <w:t>Izvještaj o prihodima i rashodima, primicima i izdacima</w:t>
      </w:r>
    </w:p>
    <w:p w14:paraId="1245D3EF" w14:textId="77777777" w:rsidR="00713F2A" w:rsidRDefault="0021301F">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28A070BB" w14:textId="77777777">
        <w:trPr>
          <w:cantSplit/>
        </w:trPr>
        <w:tc>
          <w:tcPr>
            <w:tcW w:w="700" w:type="dxa"/>
            <w:shd w:val="clear" w:color="auto" w:fill="E7F0F9"/>
            <w:tcMar>
              <w:top w:w="0" w:type="dxa"/>
              <w:bottom w:w="0" w:type="dxa"/>
            </w:tcMar>
            <w:vAlign w:val="center"/>
          </w:tcPr>
          <w:p w14:paraId="1BE039D7"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417A18F"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9DA41F"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AE0371"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1C6D925"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4854B24" w14:textId="77777777" w:rsidR="00713F2A" w:rsidRDefault="0021301F">
            <w:pPr>
              <w:keepNext/>
              <w:keepLines/>
              <w:spacing w:after="0" w:line="240" w:lineRule="auto"/>
              <w:jc w:val="center"/>
            </w:pPr>
            <w:r>
              <w:rPr>
                <w:b/>
                <w:sz w:val="18"/>
              </w:rPr>
              <w:t>Indeks (%)</w:t>
            </w:r>
          </w:p>
        </w:tc>
      </w:tr>
      <w:tr w:rsidR="00713F2A" w14:paraId="33AF2438" w14:textId="77777777">
        <w:trPr>
          <w:cantSplit/>
          <w:trHeight w:val="560"/>
        </w:trPr>
        <w:tc>
          <w:tcPr>
            <w:tcW w:w="700" w:type="dxa"/>
            <w:tcMar>
              <w:top w:w="0" w:type="dxa"/>
              <w:bottom w:w="0" w:type="dxa"/>
            </w:tcMar>
            <w:vAlign w:val="center"/>
          </w:tcPr>
          <w:p w14:paraId="2E1188CE" w14:textId="77777777" w:rsidR="00713F2A" w:rsidRDefault="0021301F">
            <w:pPr>
              <w:keepNext/>
              <w:keepLines/>
              <w:spacing w:after="0" w:line="240" w:lineRule="auto"/>
            </w:pPr>
            <w:r>
              <w:rPr>
                <w:sz w:val="18"/>
              </w:rPr>
              <w:t>6</w:t>
            </w:r>
          </w:p>
        </w:tc>
        <w:tc>
          <w:tcPr>
            <w:tcW w:w="3180" w:type="dxa"/>
            <w:tcMar>
              <w:top w:w="0" w:type="dxa"/>
              <w:bottom w:w="0" w:type="dxa"/>
            </w:tcMar>
            <w:vAlign w:val="center"/>
          </w:tcPr>
          <w:p w14:paraId="71BA1CA0" w14:textId="77777777" w:rsidR="00713F2A" w:rsidRDefault="0021301F">
            <w:pPr>
              <w:keepNext/>
              <w:keepLines/>
              <w:spacing w:after="0" w:line="240" w:lineRule="auto"/>
            </w:pPr>
            <w:r>
              <w:rPr>
                <w:sz w:val="18"/>
              </w:rPr>
              <w:t>PRIHODI POSLOVANJA (šifre 61+62+63+64+65+66+67+68)</w:t>
            </w:r>
          </w:p>
        </w:tc>
        <w:tc>
          <w:tcPr>
            <w:tcW w:w="700" w:type="dxa"/>
            <w:tcMar>
              <w:top w:w="0" w:type="dxa"/>
              <w:bottom w:w="0" w:type="dxa"/>
            </w:tcMar>
            <w:vAlign w:val="center"/>
          </w:tcPr>
          <w:p w14:paraId="0BE92582" w14:textId="77777777" w:rsidR="00713F2A" w:rsidRDefault="0021301F">
            <w:pPr>
              <w:keepNext/>
              <w:keepLines/>
              <w:spacing w:after="0" w:line="240" w:lineRule="auto"/>
            </w:pPr>
            <w:r>
              <w:rPr>
                <w:sz w:val="18"/>
              </w:rPr>
              <w:t>6</w:t>
            </w:r>
          </w:p>
        </w:tc>
        <w:tc>
          <w:tcPr>
            <w:tcW w:w="1860" w:type="dxa"/>
            <w:tcMar>
              <w:top w:w="0" w:type="dxa"/>
              <w:bottom w:w="0" w:type="dxa"/>
            </w:tcMar>
            <w:vAlign w:val="center"/>
          </w:tcPr>
          <w:p w14:paraId="0A50979D" w14:textId="77777777" w:rsidR="00713F2A" w:rsidRDefault="0021301F">
            <w:pPr>
              <w:keepNext/>
              <w:keepLines/>
              <w:spacing w:after="0" w:line="240" w:lineRule="auto"/>
              <w:jc w:val="right"/>
            </w:pPr>
            <w:r>
              <w:rPr>
                <w:sz w:val="18"/>
              </w:rPr>
              <w:t>1.980.868,24</w:t>
            </w:r>
          </w:p>
        </w:tc>
        <w:tc>
          <w:tcPr>
            <w:tcW w:w="1860" w:type="dxa"/>
            <w:tcMar>
              <w:top w:w="0" w:type="dxa"/>
              <w:bottom w:w="0" w:type="dxa"/>
            </w:tcMar>
            <w:vAlign w:val="center"/>
          </w:tcPr>
          <w:p w14:paraId="50D51C07" w14:textId="77777777" w:rsidR="00713F2A" w:rsidRDefault="0021301F">
            <w:pPr>
              <w:keepNext/>
              <w:keepLines/>
              <w:spacing w:after="0" w:line="240" w:lineRule="auto"/>
              <w:jc w:val="right"/>
            </w:pPr>
            <w:r>
              <w:rPr>
                <w:sz w:val="18"/>
              </w:rPr>
              <w:t>2.198.535,09</w:t>
            </w:r>
          </w:p>
        </w:tc>
        <w:tc>
          <w:tcPr>
            <w:tcW w:w="700" w:type="dxa"/>
            <w:tcMar>
              <w:top w:w="0" w:type="dxa"/>
              <w:bottom w:w="0" w:type="dxa"/>
            </w:tcMar>
            <w:vAlign w:val="center"/>
          </w:tcPr>
          <w:p w14:paraId="1AA12903" w14:textId="77777777" w:rsidR="00713F2A" w:rsidRDefault="0021301F">
            <w:pPr>
              <w:keepNext/>
              <w:keepLines/>
              <w:spacing w:after="0" w:line="240" w:lineRule="auto"/>
              <w:jc w:val="right"/>
            </w:pPr>
            <w:r>
              <w:rPr>
                <w:sz w:val="18"/>
              </w:rPr>
              <w:t>111,0</w:t>
            </w:r>
          </w:p>
        </w:tc>
      </w:tr>
      <w:tr w:rsidR="00713F2A" w14:paraId="14831B27" w14:textId="77777777">
        <w:trPr>
          <w:cantSplit/>
          <w:trHeight w:val="560"/>
        </w:trPr>
        <w:tc>
          <w:tcPr>
            <w:tcW w:w="700" w:type="dxa"/>
            <w:tcMar>
              <w:top w:w="0" w:type="dxa"/>
              <w:bottom w:w="0" w:type="dxa"/>
            </w:tcMar>
            <w:vAlign w:val="center"/>
          </w:tcPr>
          <w:p w14:paraId="610D40CC" w14:textId="77777777" w:rsidR="00713F2A" w:rsidRDefault="0021301F">
            <w:pPr>
              <w:keepNext/>
              <w:keepLines/>
              <w:spacing w:after="0" w:line="240" w:lineRule="auto"/>
            </w:pPr>
            <w:r>
              <w:rPr>
                <w:sz w:val="18"/>
              </w:rPr>
              <w:t>3</w:t>
            </w:r>
          </w:p>
        </w:tc>
        <w:tc>
          <w:tcPr>
            <w:tcW w:w="3180" w:type="dxa"/>
            <w:tcMar>
              <w:top w:w="0" w:type="dxa"/>
              <w:bottom w:w="0" w:type="dxa"/>
            </w:tcMar>
            <w:vAlign w:val="center"/>
          </w:tcPr>
          <w:p w14:paraId="547BC4C0" w14:textId="77777777" w:rsidR="00713F2A" w:rsidRDefault="0021301F">
            <w:pPr>
              <w:keepNext/>
              <w:keepLines/>
              <w:spacing w:after="0" w:line="240" w:lineRule="auto"/>
            </w:pPr>
            <w:r>
              <w:rPr>
                <w:sz w:val="18"/>
              </w:rPr>
              <w:t>RASHODI POSLOVANJA (šifre 31+32+34+35+36+37+38)</w:t>
            </w:r>
          </w:p>
        </w:tc>
        <w:tc>
          <w:tcPr>
            <w:tcW w:w="700" w:type="dxa"/>
            <w:tcMar>
              <w:top w:w="0" w:type="dxa"/>
              <w:bottom w:w="0" w:type="dxa"/>
            </w:tcMar>
            <w:vAlign w:val="center"/>
          </w:tcPr>
          <w:p w14:paraId="2B37D025" w14:textId="77777777" w:rsidR="00713F2A" w:rsidRDefault="0021301F">
            <w:pPr>
              <w:keepNext/>
              <w:keepLines/>
              <w:spacing w:after="0" w:line="240" w:lineRule="auto"/>
            </w:pPr>
            <w:r>
              <w:rPr>
                <w:sz w:val="18"/>
              </w:rPr>
              <w:t>3</w:t>
            </w:r>
          </w:p>
        </w:tc>
        <w:tc>
          <w:tcPr>
            <w:tcW w:w="1860" w:type="dxa"/>
            <w:tcMar>
              <w:top w:w="0" w:type="dxa"/>
              <w:bottom w:w="0" w:type="dxa"/>
            </w:tcMar>
            <w:vAlign w:val="center"/>
          </w:tcPr>
          <w:p w14:paraId="1738DF7B" w14:textId="77777777" w:rsidR="00713F2A" w:rsidRDefault="0021301F">
            <w:pPr>
              <w:keepNext/>
              <w:keepLines/>
              <w:spacing w:after="0" w:line="240" w:lineRule="auto"/>
              <w:jc w:val="right"/>
            </w:pPr>
            <w:r>
              <w:rPr>
                <w:sz w:val="18"/>
              </w:rPr>
              <w:t>2.035.221,24</w:t>
            </w:r>
          </w:p>
        </w:tc>
        <w:tc>
          <w:tcPr>
            <w:tcW w:w="1860" w:type="dxa"/>
            <w:tcMar>
              <w:top w:w="0" w:type="dxa"/>
              <w:bottom w:w="0" w:type="dxa"/>
            </w:tcMar>
            <w:vAlign w:val="center"/>
          </w:tcPr>
          <w:p w14:paraId="7BE22275" w14:textId="77777777" w:rsidR="00713F2A" w:rsidRDefault="0021301F">
            <w:pPr>
              <w:keepNext/>
              <w:keepLines/>
              <w:spacing w:after="0" w:line="240" w:lineRule="auto"/>
              <w:jc w:val="right"/>
            </w:pPr>
            <w:r>
              <w:rPr>
                <w:sz w:val="18"/>
              </w:rPr>
              <w:t>2.182.397,54</w:t>
            </w:r>
          </w:p>
        </w:tc>
        <w:tc>
          <w:tcPr>
            <w:tcW w:w="700" w:type="dxa"/>
            <w:tcMar>
              <w:top w:w="0" w:type="dxa"/>
              <w:bottom w:w="0" w:type="dxa"/>
            </w:tcMar>
            <w:vAlign w:val="center"/>
          </w:tcPr>
          <w:p w14:paraId="2D50EC39" w14:textId="77777777" w:rsidR="00713F2A" w:rsidRDefault="0021301F">
            <w:pPr>
              <w:keepNext/>
              <w:keepLines/>
              <w:spacing w:after="0" w:line="240" w:lineRule="auto"/>
              <w:jc w:val="right"/>
            </w:pPr>
            <w:r>
              <w:rPr>
                <w:sz w:val="18"/>
              </w:rPr>
              <w:t>107,2</w:t>
            </w:r>
          </w:p>
        </w:tc>
      </w:tr>
      <w:tr w:rsidR="00713F2A" w14:paraId="15546A81" w14:textId="77777777">
        <w:trPr>
          <w:cantSplit/>
          <w:trHeight w:val="560"/>
        </w:trPr>
        <w:tc>
          <w:tcPr>
            <w:tcW w:w="700" w:type="dxa"/>
            <w:tcMar>
              <w:top w:w="0" w:type="dxa"/>
              <w:bottom w:w="0" w:type="dxa"/>
            </w:tcMar>
            <w:vAlign w:val="center"/>
          </w:tcPr>
          <w:p w14:paraId="04B575D9" w14:textId="77777777" w:rsidR="00713F2A" w:rsidRDefault="00713F2A">
            <w:pPr>
              <w:keepNext/>
              <w:keepLines/>
              <w:spacing w:after="0" w:line="240" w:lineRule="auto"/>
            </w:pPr>
          </w:p>
        </w:tc>
        <w:tc>
          <w:tcPr>
            <w:tcW w:w="3180" w:type="dxa"/>
            <w:tcMar>
              <w:top w:w="0" w:type="dxa"/>
              <w:bottom w:w="0" w:type="dxa"/>
            </w:tcMar>
            <w:vAlign w:val="center"/>
          </w:tcPr>
          <w:p w14:paraId="4076AEAB" w14:textId="77777777" w:rsidR="00713F2A" w:rsidRDefault="0021301F">
            <w:pPr>
              <w:keepNext/>
              <w:keepLines/>
              <w:spacing w:after="0" w:line="240" w:lineRule="auto"/>
            </w:pPr>
            <w:r>
              <w:rPr>
                <w:b/>
                <w:sz w:val="18"/>
              </w:rPr>
              <w:t>VIŠAK PRIHODA POSLOVANJA (šifre 6-Z005)</w:t>
            </w:r>
          </w:p>
        </w:tc>
        <w:tc>
          <w:tcPr>
            <w:tcW w:w="700" w:type="dxa"/>
            <w:tcMar>
              <w:top w:w="0" w:type="dxa"/>
              <w:bottom w:w="0" w:type="dxa"/>
            </w:tcMar>
            <w:vAlign w:val="center"/>
          </w:tcPr>
          <w:p w14:paraId="2417AFBD" w14:textId="77777777" w:rsidR="00713F2A" w:rsidRDefault="0021301F">
            <w:pPr>
              <w:keepNext/>
              <w:keepLines/>
              <w:spacing w:after="0" w:line="240" w:lineRule="auto"/>
            </w:pPr>
            <w:r>
              <w:rPr>
                <w:b/>
                <w:sz w:val="18"/>
              </w:rPr>
              <w:t>X001</w:t>
            </w:r>
          </w:p>
        </w:tc>
        <w:tc>
          <w:tcPr>
            <w:tcW w:w="1860" w:type="dxa"/>
            <w:tcMar>
              <w:top w:w="0" w:type="dxa"/>
              <w:bottom w:w="0" w:type="dxa"/>
            </w:tcMar>
            <w:vAlign w:val="center"/>
          </w:tcPr>
          <w:p w14:paraId="3BBDA26D" w14:textId="77777777" w:rsidR="00713F2A" w:rsidRDefault="0021301F">
            <w:pPr>
              <w:keepNext/>
              <w:keepLines/>
              <w:spacing w:after="0" w:line="240" w:lineRule="auto"/>
              <w:jc w:val="right"/>
            </w:pPr>
            <w:r>
              <w:rPr>
                <w:b/>
                <w:sz w:val="18"/>
              </w:rPr>
              <w:t>0,00</w:t>
            </w:r>
          </w:p>
        </w:tc>
        <w:tc>
          <w:tcPr>
            <w:tcW w:w="1860" w:type="dxa"/>
            <w:tcMar>
              <w:top w:w="0" w:type="dxa"/>
              <w:bottom w:w="0" w:type="dxa"/>
            </w:tcMar>
            <w:vAlign w:val="center"/>
          </w:tcPr>
          <w:p w14:paraId="750D1559" w14:textId="77777777" w:rsidR="00713F2A" w:rsidRDefault="0021301F">
            <w:pPr>
              <w:keepNext/>
              <w:keepLines/>
              <w:spacing w:after="0" w:line="240" w:lineRule="auto"/>
              <w:jc w:val="right"/>
            </w:pPr>
            <w:r>
              <w:rPr>
                <w:b/>
                <w:sz w:val="18"/>
              </w:rPr>
              <w:t>16.137,55</w:t>
            </w:r>
          </w:p>
        </w:tc>
        <w:tc>
          <w:tcPr>
            <w:tcW w:w="700" w:type="dxa"/>
            <w:tcMar>
              <w:top w:w="0" w:type="dxa"/>
              <w:bottom w:w="0" w:type="dxa"/>
            </w:tcMar>
            <w:vAlign w:val="center"/>
          </w:tcPr>
          <w:p w14:paraId="11F8EACD" w14:textId="77777777" w:rsidR="00713F2A" w:rsidRDefault="0021301F">
            <w:pPr>
              <w:keepNext/>
              <w:keepLines/>
              <w:spacing w:after="0" w:line="240" w:lineRule="auto"/>
              <w:jc w:val="right"/>
            </w:pPr>
            <w:r>
              <w:rPr>
                <w:b/>
                <w:sz w:val="18"/>
              </w:rPr>
              <w:t>-</w:t>
            </w:r>
          </w:p>
        </w:tc>
      </w:tr>
      <w:tr w:rsidR="00713F2A" w14:paraId="0F7A1CE1" w14:textId="77777777">
        <w:trPr>
          <w:cantSplit/>
          <w:trHeight w:val="560"/>
        </w:trPr>
        <w:tc>
          <w:tcPr>
            <w:tcW w:w="700" w:type="dxa"/>
            <w:tcMar>
              <w:top w:w="0" w:type="dxa"/>
              <w:bottom w:w="0" w:type="dxa"/>
            </w:tcMar>
            <w:vAlign w:val="center"/>
          </w:tcPr>
          <w:p w14:paraId="62869AE5" w14:textId="77777777" w:rsidR="00713F2A" w:rsidRDefault="0021301F">
            <w:pPr>
              <w:keepNext/>
              <w:keepLines/>
              <w:spacing w:after="0" w:line="240" w:lineRule="auto"/>
            </w:pPr>
            <w:r>
              <w:rPr>
                <w:sz w:val="18"/>
              </w:rPr>
              <w:t>7</w:t>
            </w:r>
          </w:p>
        </w:tc>
        <w:tc>
          <w:tcPr>
            <w:tcW w:w="3180" w:type="dxa"/>
            <w:tcMar>
              <w:top w:w="0" w:type="dxa"/>
              <w:bottom w:w="0" w:type="dxa"/>
            </w:tcMar>
            <w:vAlign w:val="center"/>
          </w:tcPr>
          <w:p w14:paraId="60F140B2" w14:textId="77777777" w:rsidR="00713F2A" w:rsidRDefault="0021301F">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224BD005" w14:textId="77777777" w:rsidR="00713F2A" w:rsidRDefault="0021301F">
            <w:pPr>
              <w:keepNext/>
              <w:keepLines/>
              <w:spacing w:after="0" w:line="240" w:lineRule="auto"/>
            </w:pPr>
            <w:r>
              <w:rPr>
                <w:sz w:val="18"/>
              </w:rPr>
              <w:t>7</w:t>
            </w:r>
          </w:p>
        </w:tc>
        <w:tc>
          <w:tcPr>
            <w:tcW w:w="1860" w:type="dxa"/>
            <w:tcMar>
              <w:top w:w="0" w:type="dxa"/>
              <w:bottom w:w="0" w:type="dxa"/>
            </w:tcMar>
            <w:vAlign w:val="center"/>
          </w:tcPr>
          <w:p w14:paraId="5178241C" w14:textId="77777777" w:rsidR="00713F2A" w:rsidRDefault="0021301F">
            <w:pPr>
              <w:keepNext/>
              <w:keepLines/>
              <w:spacing w:after="0" w:line="240" w:lineRule="auto"/>
              <w:jc w:val="right"/>
            </w:pPr>
            <w:r>
              <w:rPr>
                <w:sz w:val="18"/>
              </w:rPr>
              <w:t>0,00</w:t>
            </w:r>
          </w:p>
        </w:tc>
        <w:tc>
          <w:tcPr>
            <w:tcW w:w="1860" w:type="dxa"/>
            <w:tcMar>
              <w:top w:w="0" w:type="dxa"/>
              <w:bottom w:w="0" w:type="dxa"/>
            </w:tcMar>
            <w:vAlign w:val="center"/>
          </w:tcPr>
          <w:p w14:paraId="090E2D47" w14:textId="77777777" w:rsidR="00713F2A" w:rsidRDefault="0021301F">
            <w:pPr>
              <w:keepNext/>
              <w:keepLines/>
              <w:spacing w:after="0" w:line="240" w:lineRule="auto"/>
              <w:jc w:val="right"/>
            </w:pPr>
            <w:r>
              <w:rPr>
                <w:sz w:val="18"/>
              </w:rPr>
              <w:t>0,00</w:t>
            </w:r>
          </w:p>
        </w:tc>
        <w:tc>
          <w:tcPr>
            <w:tcW w:w="700" w:type="dxa"/>
            <w:tcMar>
              <w:top w:w="0" w:type="dxa"/>
              <w:bottom w:w="0" w:type="dxa"/>
            </w:tcMar>
            <w:vAlign w:val="center"/>
          </w:tcPr>
          <w:p w14:paraId="7FEBADDE" w14:textId="77777777" w:rsidR="00713F2A" w:rsidRDefault="0021301F">
            <w:pPr>
              <w:keepNext/>
              <w:keepLines/>
              <w:spacing w:after="0" w:line="240" w:lineRule="auto"/>
              <w:jc w:val="right"/>
            </w:pPr>
            <w:r>
              <w:rPr>
                <w:sz w:val="18"/>
              </w:rPr>
              <w:t>-</w:t>
            </w:r>
          </w:p>
        </w:tc>
      </w:tr>
      <w:tr w:rsidR="00713F2A" w14:paraId="4B889E99" w14:textId="77777777">
        <w:trPr>
          <w:cantSplit/>
          <w:trHeight w:val="560"/>
        </w:trPr>
        <w:tc>
          <w:tcPr>
            <w:tcW w:w="700" w:type="dxa"/>
            <w:tcMar>
              <w:top w:w="0" w:type="dxa"/>
              <w:bottom w:w="0" w:type="dxa"/>
            </w:tcMar>
            <w:vAlign w:val="center"/>
          </w:tcPr>
          <w:p w14:paraId="5AB2A7B2" w14:textId="77777777" w:rsidR="00713F2A" w:rsidRDefault="0021301F">
            <w:pPr>
              <w:keepNext/>
              <w:keepLines/>
              <w:spacing w:after="0" w:line="240" w:lineRule="auto"/>
            </w:pPr>
            <w:r>
              <w:rPr>
                <w:sz w:val="18"/>
              </w:rPr>
              <w:t>4</w:t>
            </w:r>
          </w:p>
        </w:tc>
        <w:tc>
          <w:tcPr>
            <w:tcW w:w="3180" w:type="dxa"/>
            <w:tcMar>
              <w:top w:w="0" w:type="dxa"/>
              <w:bottom w:w="0" w:type="dxa"/>
            </w:tcMar>
            <w:vAlign w:val="center"/>
          </w:tcPr>
          <w:p w14:paraId="12D84E34" w14:textId="77777777" w:rsidR="00713F2A" w:rsidRDefault="0021301F">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0F3CE202" w14:textId="77777777" w:rsidR="00713F2A" w:rsidRDefault="0021301F">
            <w:pPr>
              <w:keepNext/>
              <w:keepLines/>
              <w:spacing w:after="0" w:line="240" w:lineRule="auto"/>
            </w:pPr>
            <w:r>
              <w:rPr>
                <w:sz w:val="18"/>
              </w:rPr>
              <w:t>4</w:t>
            </w:r>
          </w:p>
        </w:tc>
        <w:tc>
          <w:tcPr>
            <w:tcW w:w="1860" w:type="dxa"/>
            <w:tcMar>
              <w:top w:w="0" w:type="dxa"/>
              <w:bottom w:w="0" w:type="dxa"/>
            </w:tcMar>
            <w:vAlign w:val="center"/>
          </w:tcPr>
          <w:p w14:paraId="2DB71449" w14:textId="77777777" w:rsidR="00713F2A" w:rsidRDefault="0021301F">
            <w:pPr>
              <w:keepNext/>
              <w:keepLines/>
              <w:spacing w:after="0" w:line="240" w:lineRule="auto"/>
              <w:jc w:val="right"/>
            </w:pPr>
            <w:r>
              <w:rPr>
                <w:sz w:val="18"/>
              </w:rPr>
              <w:t>13.813,96</w:t>
            </w:r>
          </w:p>
        </w:tc>
        <w:tc>
          <w:tcPr>
            <w:tcW w:w="1860" w:type="dxa"/>
            <w:tcMar>
              <w:top w:w="0" w:type="dxa"/>
              <w:bottom w:w="0" w:type="dxa"/>
            </w:tcMar>
            <w:vAlign w:val="center"/>
          </w:tcPr>
          <w:p w14:paraId="6391F8C7" w14:textId="77777777" w:rsidR="00713F2A" w:rsidRDefault="0021301F">
            <w:pPr>
              <w:keepNext/>
              <w:keepLines/>
              <w:spacing w:after="0" w:line="240" w:lineRule="auto"/>
              <w:jc w:val="right"/>
            </w:pPr>
            <w:r>
              <w:rPr>
                <w:sz w:val="18"/>
              </w:rPr>
              <w:t>10.711,81</w:t>
            </w:r>
          </w:p>
        </w:tc>
        <w:tc>
          <w:tcPr>
            <w:tcW w:w="700" w:type="dxa"/>
            <w:tcMar>
              <w:top w:w="0" w:type="dxa"/>
              <w:bottom w:w="0" w:type="dxa"/>
            </w:tcMar>
            <w:vAlign w:val="center"/>
          </w:tcPr>
          <w:p w14:paraId="7201D656" w14:textId="77777777" w:rsidR="00713F2A" w:rsidRDefault="0021301F">
            <w:pPr>
              <w:keepNext/>
              <w:keepLines/>
              <w:spacing w:after="0" w:line="240" w:lineRule="auto"/>
              <w:jc w:val="right"/>
            </w:pPr>
            <w:r>
              <w:rPr>
                <w:sz w:val="18"/>
              </w:rPr>
              <w:t>77,5</w:t>
            </w:r>
          </w:p>
        </w:tc>
      </w:tr>
      <w:tr w:rsidR="00713F2A" w14:paraId="07B8AED6" w14:textId="77777777">
        <w:trPr>
          <w:cantSplit/>
          <w:trHeight w:val="560"/>
        </w:trPr>
        <w:tc>
          <w:tcPr>
            <w:tcW w:w="700" w:type="dxa"/>
            <w:tcMar>
              <w:top w:w="0" w:type="dxa"/>
              <w:bottom w:w="0" w:type="dxa"/>
            </w:tcMar>
            <w:vAlign w:val="center"/>
          </w:tcPr>
          <w:p w14:paraId="53392913" w14:textId="77777777" w:rsidR="00713F2A" w:rsidRDefault="00713F2A">
            <w:pPr>
              <w:keepNext/>
              <w:keepLines/>
              <w:spacing w:after="0" w:line="240" w:lineRule="auto"/>
            </w:pPr>
          </w:p>
        </w:tc>
        <w:tc>
          <w:tcPr>
            <w:tcW w:w="3180" w:type="dxa"/>
            <w:tcMar>
              <w:top w:w="0" w:type="dxa"/>
              <w:bottom w:w="0" w:type="dxa"/>
            </w:tcMar>
            <w:vAlign w:val="center"/>
          </w:tcPr>
          <w:p w14:paraId="52E9A168" w14:textId="77777777" w:rsidR="00713F2A" w:rsidRDefault="0021301F">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67E1F503" w14:textId="77777777" w:rsidR="00713F2A" w:rsidRDefault="0021301F">
            <w:pPr>
              <w:keepNext/>
              <w:keepLines/>
              <w:spacing w:after="0" w:line="240" w:lineRule="auto"/>
            </w:pPr>
            <w:r>
              <w:rPr>
                <w:b/>
                <w:sz w:val="18"/>
              </w:rPr>
              <w:t>Y002</w:t>
            </w:r>
          </w:p>
        </w:tc>
        <w:tc>
          <w:tcPr>
            <w:tcW w:w="1860" w:type="dxa"/>
            <w:tcMar>
              <w:top w:w="0" w:type="dxa"/>
              <w:bottom w:w="0" w:type="dxa"/>
            </w:tcMar>
            <w:vAlign w:val="center"/>
          </w:tcPr>
          <w:p w14:paraId="628152F3" w14:textId="77777777" w:rsidR="00713F2A" w:rsidRDefault="0021301F">
            <w:pPr>
              <w:keepNext/>
              <w:keepLines/>
              <w:spacing w:after="0" w:line="240" w:lineRule="auto"/>
              <w:jc w:val="right"/>
            </w:pPr>
            <w:r>
              <w:rPr>
                <w:b/>
                <w:sz w:val="18"/>
              </w:rPr>
              <w:t>13.813,96</w:t>
            </w:r>
          </w:p>
        </w:tc>
        <w:tc>
          <w:tcPr>
            <w:tcW w:w="1860" w:type="dxa"/>
            <w:tcMar>
              <w:top w:w="0" w:type="dxa"/>
              <w:bottom w:w="0" w:type="dxa"/>
            </w:tcMar>
            <w:vAlign w:val="center"/>
          </w:tcPr>
          <w:p w14:paraId="16580C79" w14:textId="77777777" w:rsidR="00713F2A" w:rsidRDefault="0021301F">
            <w:pPr>
              <w:keepNext/>
              <w:keepLines/>
              <w:spacing w:after="0" w:line="240" w:lineRule="auto"/>
              <w:jc w:val="right"/>
            </w:pPr>
            <w:r>
              <w:rPr>
                <w:b/>
                <w:sz w:val="18"/>
              </w:rPr>
              <w:t>10.711,81</w:t>
            </w:r>
          </w:p>
        </w:tc>
        <w:tc>
          <w:tcPr>
            <w:tcW w:w="700" w:type="dxa"/>
            <w:tcMar>
              <w:top w:w="0" w:type="dxa"/>
              <w:bottom w:w="0" w:type="dxa"/>
            </w:tcMar>
            <w:vAlign w:val="center"/>
          </w:tcPr>
          <w:p w14:paraId="4AE3296A" w14:textId="77777777" w:rsidR="00713F2A" w:rsidRDefault="0021301F">
            <w:pPr>
              <w:keepNext/>
              <w:keepLines/>
              <w:spacing w:after="0" w:line="240" w:lineRule="auto"/>
              <w:jc w:val="right"/>
            </w:pPr>
            <w:r>
              <w:rPr>
                <w:b/>
                <w:sz w:val="18"/>
              </w:rPr>
              <w:t>77,5</w:t>
            </w:r>
          </w:p>
        </w:tc>
      </w:tr>
      <w:tr w:rsidR="00713F2A" w14:paraId="2A6576DE" w14:textId="77777777">
        <w:trPr>
          <w:cantSplit/>
          <w:trHeight w:val="560"/>
        </w:trPr>
        <w:tc>
          <w:tcPr>
            <w:tcW w:w="700" w:type="dxa"/>
            <w:tcMar>
              <w:top w:w="0" w:type="dxa"/>
              <w:bottom w:w="0" w:type="dxa"/>
            </w:tcMar>
            <w:vAlign w:val="center"/>
          </w:tcPr>
          <w:p w14:paraId="53180DB9" w14:textId="77777777" w:rsidR="00713F2A" w:rsidRDefault="0021301F">
            <w:pPr>
              <w:keepNext/>
              <w:keepLines/>
              <w:spacing w:after="0" w:line="240" w:lineRule="auto"/>
            </w:pPr>
            <w:r>
              <w:rPr>
                <w:sz w:val="18"/>
              </w:rPr>
              <w:t>8</w:t>
            </w:r>
          </w:p>
        </w:tc>
        <w:tc>
          <w:tcPr>
            <w:tcW w:w="3180" w:type="dxa"/>
            <w:tcMar>
              <w:top w:w="0" w:type="dxa"/>
              <w:bottom w:w="0" w:type="dxa"/>
            </w:tcMar>
            <w:vAlign w:val="center"/>
          </w:tcPr>
          <w:p w14:paraId="5CD36512" w14:textId="77777777" w:rsidR="00713F2A" w:rsidRDefault="0021301F">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34D94ED6" w14:textId="77777777" w:rsidR="00713F2A" w:rsidRDefault="0021301F">
            <w:pPr>
              <w:keepNext/>
              <w:keepLines/>
              <w:spacing w:after="0" w:line="240" w:lineRule="auto"/>
            </w:pPr>
            <w:r>
              <w:rPr>
                <w:sz w:val="18"/>
              </w:rPr>
              <w:t>8</w:t>
            </w:r>
          </w:p>
        </w:tc>
        <w:tc>
          <w:tcPr>
            <w:tcW w:w="1860" w:type="dxa"/>
            <w:tcMar>
              <w:top w:w="0" w:type="dxa"/>
              <w:bottom w:w="0" w:type="dxa"/>
            </w:tcMar>
            <w:vAlign w:val="center"/>
          </w:tcPr>
          <w:p w14:paraId="0FB245C8" w14:textId="77777777" w:rsidR="00713F2A" w:rsidRDefault="0021301F">
            <w:pPr>
              <w:keepNext/>
              <w:keepLines/>
              <w:spacing w:after="0" w:line="240" w:lineRule="auto"/>
              <w:jc w:val="right"/>
            </w:pPr>
            <w:r>
              <w:rPr>
                <w:sz w:val="18"/>
              </w:rPr>
              <w:t>0,00</w:t>
            </w:r>
          </w:p>
        </w:tc>
        <w:tc>
          <w:tcPr>
            <w:tcW w:w="1860" w:type="dxa"/>
            <w:tcMar>
              <w:top w:w="0" w:type="dxa"/>
              <w:bottom w:w="0" w:type="dxa"/>
            </w:tcMar>
            <w:vAlign w:val="center"/>
          </w:tcPr>
          <w:p w14:paraId="452BBB8F" w14:textId="77777777" w:rsidR="00713F2A" w:rsidRDefault="0021301F">
            <w:pPr>
              <w:keepNext/>
              <w:keepLines/>
              <w:spacing w:after="0" w:line="240" w:lineRule="auto"/>
              <w:jc w:val="right"/>
            </w:pPr>
            <w:r>
              <w:rPr>
                <w:sz w:val="18"/>
              </w:rPr>
              <w:t>0,00</w:t>
            </w:r>
          </w:p>
        </w:tc>
        <w:tc>
          <w:tcPr>
            <w:tcW w:w="700" w:type="dxa"/>
            <w:tcMar>
              <w:top w:w="0" w:type="dxa"/>
              <w:bottom w:w="0" w:type="dxa"/>
            </w:tcMar>
            <w:vAlign w:val="center"/>
          </w:tcPr>
          <w:p w14:paraId="39C735BD" w14:textId="77777777" w:rsidR="00713F2A" w:rsidRDefault="0021301F">
            <w:pPr>
              <w:keepNext/>
              <w:keepLines/>
              <w:spacing w:after="0" w:line="240" w:lineRule="auto"/>
              <w:jc w:val="right"/>
            </w:pPr>
            <w:r>
              <w:rPr>
                <w:sz w:val="18"/>
              </w:rPr>
              <w:t>-</w:t>
            </w:r>
          </w:p>
        </w:tc>
      </w:tr>
      <w:tr w:rsidR="00713F2A" w14:paraId="07B4184C" w14:textId="77777777">
        <w:trPr>
          <w:cantSplit/>
          <w:trHeight w:val="560"/>
        </w:trPr>
        <w:tc>
          <w:tcPr>
            <w:tcW w:w="700" w:type="dxa"/>
            <w:tcMar>
              <w:top w:w="0" w:type="dxa"/>
              <w:bottom w:w="0" w:type="dxa"/>
            </w:tcMar>
            <w:vAlign w:val="center"/>
          </w:tcPr>
          <w:p w14:paraId="118DE902" w14:textId="77777777" w:rsidR="00713F2A" w:rsidRDefault="0021301F">
            <w:pPr>
              <w:keepNext/>
              <w:keepLines/>
              <w:spacing w:after="0" w:line="240" w:lineRule="auto"/>
            </w:pPr>
            <w:r>
              <w:rPr>
                <w:sz w:val="18"/>
              </w:rPr>
              <w:t>5</w:t>
            </w:r>
          </w:p>
        </w:tc>
        <w:tc>
          <w:tcPr>
            <w:tcW w:w="3180" w:type="dxa"/>
            <w:tcMar>
              <w:top w:w="0" w:type="dxa"/>
              <w:bottom w:w="0" w:type="dxa"/>
            </w:tcMar>
            <w:vAlign w:val="center"/>
          </w:tcPr>
          <w:p w14:paraId="0C30BAB6" w14:textId="77777777" w:rsidR="00713F2A" w:rsidRDefault="0021301F">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44778872" w14:textId="77777777" w:rsidR="00713F2A" w:rsidRDefault="0021301F">
            <w:pPr>
              <w:keepNext/>
              <w:keepLines/>
              <w:spacing w:after="0" w:line="240" w:lineRule="auto"/>
            </w:pPr>
            <w:r>
              <w:rPr>
                <w:sz w:val="18"/>
              </w:rPr>
              <w:t>5</w:t>
            </w:r>
          </w:p>
        </w:tc>
        <w:tc>
          <w:tcPr>
            <w:tcW w:w="1860" w:type="dxa"/>
            <w:tcMar>
              <w:top w:w="0" w:type="dxa"/>
              <w:bottom w:w="0" w:type="dxa"/>
            </w:tcMar>
            <w:vAlign w:val="center"/>
          </w:tcPr>
          <w:p w14:paraId="38BA5D53" w14:textId="77777777" w:rsidR="00713F2A" w:rsidRDefault="0021301F">
            <w:pPr>
              <w:keepNext/>
              <w:keepLines/>
              <w:spacing w:after="0" w:line="240" w:lineRule="auto"/>
              <w:jc w:val="right"/>
            </w:pPr>
            <w:r>
              <w:rPr>
                <w:sz w:val="18"/>
              </w:rPr>
              <w:t>0,00</w:t>
            </w:r>
          </w:p>
        </w:tc>
        <w:tc>
          <w:tcPr>
            <w:tcW w:w="1860" w:type="dxa"/>
            <w:tcMar>
              <w:top w:w="0" w:type="dxa"/>
              <w:bottom w:w="0" w:type="dxa"/>
            </w:tcMar>
            <w:vAlign w:val="center"/>
          </w:tcPr>
          <w:p w14:paraId="609AFFCF" w14:textId="77777777" w:rsidR="00713F2A" w:rsidRDefault="0021301F">
            <w:pPr>
              <w:keepNext/>
              <w:keepLines/>
              <w:spacing w:after="0" w:line="240" w:lineRule="auto"/>
              <w:jc w:val="right"/>
            </w:pPr>
            <w:r>
              <w:rPr>
                <w:sz w:val="18"/>
              </w:rPr>
              <w:t>0,00</w:t>
            </w:r>
          </w:p>
        </w:tc>
        <w:tc>
          <w:tcPr>
            <w:tcW w:w="700" w:type="dxa"/>
            <w:tcMar>
              <w:top w:w="0" w:type="dxa"/>
              <w:bottom w:w="0" w:type="dxa"/>
            </w:tcMar>
            <w:vAlign w:val="center"/>
          </w:tcPr>
          <w:p w14:paraId="35548D0E" w14:textId="77777777" w:rsidR="00713F2A" w:rsidRDefault="0021301F">
            <w:pPr>
              <w:keepNext/>
              <w:keepLines/>
              <w:spacing w:after="0" w:line="240" w:lineRule="auto"/>
              <w:jc w:val="right"/>
            </w:pPr>
            <w:r>
              <w:rPr>
                <w:sz w:val="18"/>
              </w:rPr>
              <w:t>-</w:t>
            </w:r>
          </w:p>
        </w:tc>
      </w:tr>
      <w:tr w:rsidR="00713F2A" w14:paraId="35539167" w14:textId="77777777">
        <w:trPr>
          <w:cantSplit/>
          <w:trHeight w:val="560"/>
        </w:trPr>
        <w:tc>
          <w:tcPr>
            <w:tcW w:w="700" w:type="dxa"/>
            <w:tcMar>
              <w:top w:w="0" w:type="dxa"/>
              <w:bottom w:w="0" w:type="dxa"/>
            </w:tcMar>
            <w:vAlign w:val="center"/>
          </w:tcPr>
          <w:p w14:paraId="2314D6A8" w14:textId="77777777" w:rsidR="00713F2A" w:rsidRDefault="00713F2A">
            <w:pPr>
              <w:keepNext/>
              <w:keepLines/>
              <w:spacing w:after="0" w:line="240" w:lineRule="auto"/>
            </w:pPr>
          </w:p>
        </w:tc>
        <w:tc>
          <w:tcPr>
            <w:tcW w:w="3180" w:type="dxa"/>
            <w:tcMar>
              <w:top w:w="0" w:type="dxa"/>
              <w:bottom w:w="0" w:type="dxa"/>
            </w:tcMar>
            <w:vAlign w:val="center"/>
          </w:tcPr>
          <w:p w14:paraId="717BA399" w14:textId="77777777" w:rsidR="00713F2A" w:rsidRDefault="0021301F">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2F402A1B" w14:textId="77777777" w:rsidR="00713F2A" w:rsidRDefault="0021301F">
            <w:pPr>
              <w:keepNext/>
              <w:keepLines/>
              <w:spacing w:after="0" w:line="240" w:lineRule="auto"/>
            </w:pPr>
            <w:r>
              <w:rPr>
                <w:b/>
                <w:sz w:val="18"/>
              </w:rPr>
              <w:t>X003, Y003</w:t>
            </w:r>
          </w:p>
        </w:tc>
        <w:tc>
          <w:tcPr>
            <w:tcW w:w="1860" w:type="dxa"/>
            <w:tcMar>
              <w:top w:w="0" w:type="dxa"/>
              <w:bottom w:w="0" w:type="dxa"/>
            </w:tcMar>
            <w:vAlign w:val="center"/>
          </w:tcPr>
          <w:p w14:paraId="4B9C1BA9" w14:textId="77777777" w:rsidR="00713F2A" w:rsidRDefault="0021301F">
            <w:pPr>
              <w:keepNext/>
              <w:keepLines/>
              <w:spacing w:after="0" w:line="240" w:lineRule="auto"/>
              <w:jc w:val="right"/>
            </w:pPr>
            <w:r>
              <w:rPr>
                <w:b/>
                <w:sz w:val="18"/>
              </w:rPr>
              <w:t>0,00</w:t>
            </w:r>
          </w:p>
        </w:tc>
        <w:tc>
          <w:tcPr>
            <w:tcW w:w="1860" w:type="dxa"/>
            <w:tcMar>
              <w:top w:w="0" w:type="dxa"/>
              <w:bottom w:w="0" w:type="dxa"/>
            </w:tcMar>
            <w:vAlign w:val="center"/>
          </w:tcPr>
          <w:p w14:paraId="3EDDF1AB" w14:textId="77777777" w:rsidR="00713F2A" w:rsidRDefault="0021301F">
            <w:pPr>
              <w:keepNext/>
              <w:keepLines/>
              <w:spacing w:after="0" w:line="240" w:lineRule="auto"/>
              <w:jc w:val="right"/>
            </w:pPr>
            <w:r>
              <w:rPr>
                <w:b/>
                <w:sz w:val="18"/>
              </w:rPr>
              <w:t>0,00</w:t>
            </w:r>
          </w:p>
        </w:tc>
        <w:tc>
          <w:tcPr>
            <w:tcW w:w="700" w:type="dxa"/>
            <w:tcMar>
              <w:top w:w="0" w:type="dxa"/>
              <w:bottom w:w="0" w:type="dxa"/>
            </w:tcMar>
            <w:vAlign w:val="center"/>
          </w:tcPr>
          <w:p w14:paraId="638D0DB4" w14:textId="77777777" w:rsidR="00713F2A" w:rsidRDefault="0021301F">
            <w:pPr>
              <w:keepNext/>
              <w:keepLines/>
              <w:spacing w:after="0" w:line="240" w:lineRule="auto"/>
              <w:jc w:val="right"/>
            </w:pPr>
            <w:r>
              <w:rPr>
                <w:b/>
                <w:sz w:val="18"/>
              </w:rPr>
              <w:t>-</w:t>
            </w:r>
          </w:p>
        </w:tc>
      </w:tr>
      <w:tr w:rsidR="00713F2A" w14:paraId="4DCA7EF0" w14:textId="77777777">
        <w:trPr>
          <w:cantSplit/>
          <w:trHeight w:val="560"/>
        </w:trPr>
        <w:tc>
          <w:tcPr>
            <w:tcW w:w="700" w:type="dxa"/>
            <w:tcMar>
              <w:top w:w="0" w:type="dxa"/>
              <w:bottom w:w="0" w:type="dxa"/>
            </w:tcMar>
            <w:vAlign w:val="center"/>
          </w:tcPr>
          <w:p w14:paraId="61FDDC2E" w14:textId="77777777" w:rsidR="00713F2A" w:rsidRDefault="00713F2A">
            <w:pPr>
              <w:keepNext/>
              <w:keepLines/>
              <w:spacing w:after="0" w:line="240" w:lineRule="auto"/>
            </w:pPr>
          </w:p>
        </w:tc>
        <w:tc>
          <w:tcPr>
            <w:tcW w:w="3180" w:type="dxa"/>
            <w:tcMar>
              <w:top w:w="0" w:type="dxa"/>
              <w:bottom w:w="0" w:type="dxa"/>
            </w:tcMar>
            <w:vAlign w:val="center"/>
          </w:tcPr>
          <w:p w14:paraId="62F4C0A7" w14:textId="77777777" w:rsidR="00713F2A" w:rsidRDefault="0021301F">
            <w:pPr>
              <w:keepNext/>
              <w:keepLines/>
              <w:spacing w:after="0" w:line="240" w:lineRule="auto"/>
            </w:pPr>
            <w:r>
              <w:rPr>
                <w:b/>
                <w:sz w:val="18"/>
              </w:rPr>
              <w:t>VIŠAK PRIHODA I PRIMITAKA (šifre X678-Y345)</w:t>
            </w:r>
          </w:p>
        </w:tc>
        <w:tc>
          <w:tcPr>
            <w:tcW w:w="700" w:type="dxa"/>
            <w:tcMar>
              <w:top w:w="0" w:type="dxa"/>
              <w:bottom w:w="0" w:type="dxa"/>
            </w:tcMar>
            <w:vAlign w:val="center"/>
          </w:tcPr>
          <w:p w14:paraId="628FAEBE" w14:textId="77777777" w:rsidR="00713F2A" w:rsidRDefault="0021301F">
            <w:pPr>
              <w:keepNext/>
              <w:keepLines/>
              <w:spacing w:after="0" w:line="240" w:lineRule="auto"/>
            </w:pPr>
            <w:r>
              <w:rPr>
                <w:b/>
                <w:sz w:val="18"/>
              </w:rPr>
              <w:t>X005</w:t>
            </w:r>
          </w:p>
        </w:tc>
        <w:tc>
          <w:tcPr>
            <w:tcW w:w="1860" w:type="dxa"/>
            <w:tcMar>
              <w:top w:w="0" w:type="dxa"/>
              <w:bottom w:w="0" w:type="dxa"/>
            </w:tcMar>
            <w:vAlign w:val="center"/>
          </w:tcPr>
          <w:p w14:paraId="3D2F9454" w14:textId="77777777" w:rsidR="00713F2A" w:rsidRDefault="0021301F">
            <w:pPr>
              <w:keepNext/>
              <w:keepLines/>
              <w:spacing w:after="0" w:line="240" w:lineRule="auto"/>
              <w:jc w:val="right"/>
            </w:pPr>
            <w:r>
              <w:rPr>
                <w:b/>
                <w:sz w:val="18"/>
              </w:rPr>
              <w:t>0,00</w:t>
            </w:r>
          </w:p>
        </w:tc>
        <w:tc>
          <w:tcPr>
            <w:tcW w:w="1860" w:type="dxa"/>
            <w:tcMar>
              <w:top w:w="0" w:type="dxa"/>
              <w:bottom w:w="0" w:type="dxa"/>
            </w:tcMar>
            <w:vAlign w:val="center"/>
          </w:tcPr>
          <w:p w14:paraId="655A242B" w14:textId="77777777" w:rsidR="00713F2A" w:rsidRDefault="0021301F">
            <w:pPr>
              <w:keepNext/>
              <w:keepLines/>
              <w:spacing w:after="0" w:line="240" w:lineRule="auto"/>
              <w:jc w:val="right"/>
            </w:pPr>
            <w:r>
              <w:rPr>
                <w:b/>
                <w:sz w:val="18"/>
              </w:rPr>
              <w:t>5.425,74</w:t>
            </w:r>
          </w:p>
        </w:tc>
        <w:tc>
          <w:tcPr>
            <w:tcW w:w="700" w:type="dxa"/>
            <w:tcMar>
              <w:top w:w="0" w:type="dxa"/>
              <w:bottom w:w="0" w:type="dxa"/>
            </w:tcMar>
            <w:vAlign w:val="center"/>
          </w:tcPr>
          <w:p w14:paraId="4E2A74AA" w14:textId="77777777" w:rsidR="00713F2A" w:rsidRDefault="0021301F">
            <w:pPr>
              <w:keepNext/>
              <w:keepLines/>
              <w:spacing w:after="0" w:line="240" w:lineRule="auto"/>
              <w:jc w:val="right"/>
            </w:pPr>
            <w:r>
              <w:rPr>
                <w:b/>
                <w:sz w:val="18"/>
              </w:rPr>
              <w:t>-</w:t>
            </w:r>
          </w:p>
        </w:tc>
      </w:tr>
    </w:tbl>
    <w:p w14:paraId="6C74AD94" w14:textId="77777777" w:rsidR="00713F2A" w:rsidRDefault="00713F2A">
      <w:pPr>
        <w:spacing w:after="0"/>
      </w:pPr>
    </w:p>
    <w:p w14:paraId="5333F249" w14:textId="77777777" w:rsidR="00713F2A" w:rsidRDefault="0021301F" w:rsidP="00E61DDA">
      <w:pPr>
        <w:jc w:val="both"/>
      </w:pPr>
      <w:r>
        <w:t xml:space="preserve">Osnovna škola KŠ Gjalskog Zabok posluje u skladu sa Zakonom o odgoju i obrazovanju u osnovnoj i srednjoj školi te Statutom škole te vodi proračunsko računovodstvo temeljem Pravilnika o proračunskom računovodstvu i Računskom planu, a financijske izvještaje </w:t>
      </w:r>
      <w:r>
        <w:lastRenderedPageBreak/>
        <w:t>sastavlja i predaje u skladu s odredbama Pravilnika o financijskom izvještavanju u proračunskom računovodstvu.</w:t>
      </w:r>
    </w:p>
    <w:p w14:paraId="0AE2CD8A" w14:textId="77777777" w:rsidR="00713F2A" w:rsidRDefault="0021301F" w:rsidP="00E61DDA">
      <w:pPr>
        <w:jc w:val="both"/>
      </w:pPr>
      <w:r>
        <w:t>Škola se financira iz više izvora. Sredstva za plaće i ostale naknade za zaposlene te prijevoz djelatnika isplaćuju se najvećim djelom iz Državne riznice. Materijalni troškovi financiraju se iz decentraliziranih sredstava KZŽ,  ostalih sredstava županije i jedan dio iz sredstava JLS – Grada Zabok te vlastitih izvora. Školska kuhinja se financira iz državnog proračuna temeljem Odluke Vlade RH o kriterijima i načinu financiranja, odnosno sufinanciranja troškova prehrane za učenike osnovnih škola za šk. god. 2025./2026. </w:t>
      </w:r>
    </w:p>
    <w:p w14:paraId="39F3D3A4" w14:textId="77777777" w:rsidR="00713F2A" w:rsidRDefault="0021301F" w:rsidP="00E61DDA">
      <w:pPr>
        <w:jc w:val="both"/>
      </w:pPr>
      <w:r>
        <w:t xml:space="preserve">Financijsko poslovanje izvršeno je u skladu s propisima i financijskim mogućnostima. Škola  posluje preko jedinstvenog računa riznice KZŽ na koji pristižu sredstva i vodi se zajedničko knjigovodstvo na analitički odvojenim kontima i prema izvoru financiranja. Odgovorna osoba škole je ravnatelj prof. Tomislav </w:t>
      </w:r>
      <w:proofErr w:type="spellStart"/>
      <w:r>
        <w:t>Polanović</w:t>
      </w:r>
      <w:proofErr w:type="spellEnd"/>
      <w:r>
        <w:t xml:space="preserve">. Financijski izvještaj i bilješke sastavila je voditeljica računovodstva Ivana Pintarić, mag. </w:t>
      </w:r>
      <w:proofErr w:type="spellStart"/>
      <w:r>
        <w:t>oec</w:t>
      </w:r>
      <w:proofErr w:type="spellEnd"/>
      <w:r>
        <w:t>. na temelju podataka iz Glavne knjige koju informatički podržava LIBUSOFT CICOM D.O.O.</w:t>
      </w:r>
    </w:p>
    <w:p w14:paraId="5A0B105F" w14:textId="77777777" w:rsidR="00713F2A" w:rsidRDefault="0021301F">
      <w:r>
        <w:t> </w:t>
      </w:r>
    </w:p>
    <w:p w14:paraId="757FE586" w14:textId="77777777" w:rsidR="00713F2A" w:rsidRDefault="0021301F">
      <w:r>
        <w:br/>
      </w:r>
    </w:p>
    <w:p w14:paraId="46953DCA" w14:textId="77777777" w:rsidR="00713F2A" w:rsidRDefault="0021301F">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2B83C39C" w14:textId="77777777">
        <w:trPr>
          <w:cantSplit/>
        </w:trPr>
        <w:tc>
          <w:tcPr>
            <w:tcW w:w="700" w:type="dxa"/>
            <w:shd w:val="clear" w:color="auto" w:fill="E7F0F9"/>
            <w:tcMar>
              <w:top w:w="0" w:type="dxa"/>
              <w:bottom w:w="0" w:type="dxa"/>
            </w:tcMar>
            <w:vAlign w:val="center"/>
          </w:tcPr>
          <w:p w14:paraId="66704ED0"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D8C78FF"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10ABD02"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401BEA1"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1FB1C94"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984176F" w14:textId="77777777" w:rsidR="00713F2A" w:rsidRDefault="0021301F">
            <w:pPr>
              <w:keepNext/>
              <w:keepLines/>
              <w:spacing w:after="0" w:line="240" w:lineRule="auto"/>
              <w:jc w:val="center"/>
            </w:pPr>
            <w:r>
              <w:rPr>
                <w:b/>
                <w:sz w:val="18"/>
              </w:rPr>
              <w:t>Indeks (%)</w:t>
            </w:r>
          </w:p>
        </w:tc>
      </w:tr>
      <w:tr w:rsidR="00713F2A" w14:paraId="632B7CEB" w14:textId="77777777">
        <w:trPr>
          <w:cantSplit/>
          <w:trHeight w:val="560"/>
        </w:trPr>
        <w:tc>
          <w:tcPr>
            <w:tcW w:w="700" w:type="dxa"/>
            <w:tcMar>
              <w:top w:w="0" w:type="dxa"/>
              <w:bottom w:w="0" w:type="dxa"/>
            </w:tcMar>
            <w:vAlign w:val="center"/>
          </w:tcPr>
          <w:p w14:paraId="78F3F9AE" w14:textId="77777777" w:rsidR="00713F2A" w:rsidRDefault="0021301F">
            <w:pPr>
              <w:keepNext/>
              <w:keepLines/>
              <w:spacing w:after="0" w:line="240" w:lineRule="auto"/>
            </w:pPr>
            <w:r>
              <w:rPr>
                <w:sz w:val="18"/>
              </w:rPr>
              <w:t>6615</w:t>
            </w:r>
          </w:p>
        </w:tc>
        <w:tc>
          <w:tcPr>
            <w:tcW w:w="3180" w:type="dxa"/>
            <w:tcMar>
              <w:top w:w="0" w:type="dxa"/>
              <w:bottom w:w="0" w:type="dxa"/>
            </w:tcMar>
            <w:vAlign w:val="center"/>
          </w:tcPr>
          <w:p w14:paraId="42BE8963" w14:textId="77777777" w:rsidR="00713F2A" w:rsidRDefault="0021301F">
            <w:pPr>
              <w:keepNext/>
              <w:keepLines/>
              <w:spacing w:after="0" w:line="240" w:lineRule="auto"/>
            </w:pPr>
            <w:r>
              <w:rPr>
                <w:sz w:val="18"/>
              </w:rPr>
              <w:t>Prihodi od pruženih usluga</w:t>
            </w:r>
          </w:p>
        </w:tc>
        <w:tc>
          <w:tcPr>
            <w:tcW w:w="700" w:type="dxa"/>
            <w:tcMar>
              <w:top w:w="0" w:type="dxa"/>
              <w:bottom w:w="0" w:type="dxa"/>
            </w:tcMar>
            <w:vAlign w:val="center"/>
          </w:tcPr>
          <w:p w14:paraId="22A97A80" w14:textId="77777777" w:rsidR="00713F2A" w:rsidRDefault="0021301F">
            <w:pPr>
              <w:keepNext/>
              <w:keepLines/>
              <w:spacing w:after="0" w:line="240" w:lineRule="auto"/>
            </w:pPr>
            <w:r>
              <w:rPr>
                <w:sz w:val="18"/>
              </w:rPr>
              <w:t>6615</w:t>
            </w:r>
          </w:p>
        </w:tc>
        <w:tc>
          <w:tcPr>
            <w:tcW w:w="1860" w:type="dxa"/>
            <w:tcMar>
              <w:top w:w="0" w:type="dxa"/>
              <w:bottom w:w="0" w:type="dxa"/>
            </w:tcMar>
            <w:vAlign w:val="center"/>
          </w:tcPr>
          <w:p w14:paraId="5ACD4AAD" w14:textId="77777777" w:rsidR="00713F2A" w:rsidRDefault="0021301F">
            <w:pPr>
              <w:keepNext/>
              <w:keepLines/>
              <w:spacing w:after="0" w:line="240" w:lineRule="auto"/>
              <w:jc w:val="right"/>
            </w:pPr>
            <w:r>
              <w:rPr>
                <w:sz w:val="18"/>
              </w:rPr>
              <w:t>7.202,40</w:t>
            </w:r>
          </w:p>
        </w:tc>
        <w:tc>
          <w:tcPr>
            <w:tcW w:w="1860" w:type="dxa"/>
            <w:tcMar>
              <w:top w:w="0" w:type="dxa"/>
              <w:bottom w:w="0" w:type="dxa"/>
            </w:tcMar>
            <w:vAlign w:val="center"/>
          </w:tcPr>
          <w:p w14:paraId="10B6C84F" w14:textId="77777777" w:rsidR="00713F2A" w:rsidRDefault="0021301F">
            <w:pPr>
              <w:keepNext/>
              <w:keepLines/>
              <w:spacing w:after="0" w:line="240" w:lineRule="auto"/>
              <w:jc w:val="right"/>
            </w:pPr>
            <w:r>
              <w:rPr>
                <w:sz w:val="18"/>
              </w:rPr>
              <w:t>19.309,01</w:t>
            </w:r>
          </w:p>
        </w:tc>
        <w:tc>
          <w:tcPr>
            <w:tcW w:w="700" w:type="dxa"/>
            <w:tcMar>
              <w:top w:w="0" w:type="dxa"/>
              <w:bottom w:w="0" w:type="dxa"/>
            </w:tcMar>
            <w:vAlign w:val="center"/>
          </w:tcPr>
          <w:p w14:paraId="4F2F4309" w14:textId="77777777" w:rsidR="00713F2A" w:rsidRDefault="0021301F">
            <w:pPr>
              <w:keepNext/>
              <w:keepLines/>
              <w:spacing w:after="0" w:line="240" w:lineRule="auto"/>
              <w:jc w:val="right"/>
            </w:pPr>
            <w:r>
              <w:rPr>
                <w:sz w:val="18"/>
              </w:rPr>
              <w:t>268,1</w:t>
            </w:r>
          </w:p>
        </w:tc>
      </w:tr>
    </w:tbl>
    <w:p w14:paraId="16643C9C" w14:textId="77777777" w:rsidR="00713F2A" w:rsidRDefault="00713F2A">
      <w:pPr>
        <w:spacing w:after="0"/>
      </w:pPr>
    </w:p>
    <w:p w14:paraId="1E75DC1B" w14:textId="77777777" w:rsidR="00713F2A" w:rsidRDefault="0021301F" w:rsidP="00E61DDA">
      <w:pPr>
        <w:jc w:val="both"/>
      </w:pPr>
      <w:r>
        <w:t>Prihodi od prodaje proizvoda i robe te pruženih usluga odnose se na prihode od najma školskog prostora u izvještajnom razdoblju koji su ostvareni temeljem sklopljenih ugovora s vanjskim korisnicima. Prostor škole koriste sportski klubovi, Dječji vrtić Zipkica te druge pravne osobe. </w:t>
      </w:r>
    </w:p>
    <w:p w14:paraId="2A89AA76" w14:textId="77777777" w:rsidR="00713F2A" w:rsidRDefault="0021301F" w:rsidP="00E61DDA">
      <w:pPr>
        <w:jc w:val="both"/>
      </w:pPr>
      <w:r>
        <w:t>U izvještajnom razdoblju evidentirano je značajno povećanje prihoda u odnosu na isto razdoblje prethodne godine, koje je najvećim djelom posljedica različitog evidentiranja prihoda u prethodnoj godini, dok su u tekućoj godini prihodi evidentirani na odgovarajućem računu i u odgovarajućem roku sukladno propisima.</w:t>
      </w:r>
    </w:p>
    <w:p w14:paraId="7E5D429C" w14:textId="77777777" w:rsidR="00713F2A" w:rsidRDefault="00713F2A"/>
    <w:p w14:paraId="5AD16164" w14:textId="77777777" w:rsidR="00713F2A" w:rsidRDefault="0021301F">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30A5068D" w14:textId="77777777">
        <w:trPr>
          <w:cantSplit/>
        </w:trPr>
        <w:tc>
          <w:tcPr>
            <w:tcW w:w="700" w:type="dxa"/>
            <w:shd w:val="clear" w:color="auto" w:fill="E7F0F9"/>
            <w:tcMar>
              <w:top w:w="0" w:type="dxa"/>
              <w:bottom w:w="0" w:type="dxa"/>
            </w:tcMar>
            <w:vAlign w:val="center"/>
          </w:tcPr>
          <w:p w14:paraId="2D9229F2"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B6002FA"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5F1767"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4117115"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C2C01FA"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54BB5F" w14:textId="77777777" w:rsidR="00713F2A" w:rsidRDefault="0021301F">
            <w:pPr>
              <w:keepNext/>
              <w:keepLines/>
              <w:spacing w:after="0" w:line="240" w:lineRule="auto"/>
              <w:jc w:val="center"/>
            </w:pPr>
            <w:r>
              <w:rPr>
                <w:b/>
                <w:sz w:val="18"/>
              </w:rPr>
              <w:t>Indeks (%)</w:t>
            </w:r>
          </w:p>
        </w:tc>
      </w:tr>
      <w:tr w:rsidR="00713F2A" w14:paraId="2B5520B6" w14:textId="77777777">
        <w:trPr>
          <w:cantSplit/>
          <w:trHeight w:val="560"/>
        </w:trPr>
        <w:tc>
          <w:tcPr>
            <w:tcW w:w="700" w:type="dxa"/>
            <w:tcMar>
              <w:top w:w="0" w:type="dxa"/>
              <w:bottom w:w="0" w:type="dxa"/>
            </w:tcMar>
            <w:vAlign w:val="center"/>
          </w:tcPr>
          <w:p w14:paraId="45F91D4C" w14:textId="77777777" w:rsidR="00713F2A" w:rsidRDefault="0021301F">
            <w:pPr>
              <w:keepNext/>
              <w:keepLines/>
              <w:spacing w:after="0" w:line="240" w:lineRule="auto"/>
            </w:pPr>
            <w:r>
              <w:rPr>
                <w:sz w:val="18"/>
              </w:rPr>
              <w:t>6631</w:t>
            </w:r>
          </w:p>
        </w:tc>
        <w:tc>
          <w:tcPr>
            <w:tcW w:w="3180" w:type="dxa"/>
            <w:tcMar>
              <w:top w:w="0" w:type="dxa"/>
              <w:bottom w:w="0" w:type="dxa"/>
            </w:tcMar>
            <w:vAlign w:val="center"/>
          </w:tcPr>
          <w:p w14:paraId="00E5D0CB" w14:textId="77777777" w:rsidR="00713F2A" w:rsidRDefault="0021301F">
            <w:pPr>
              <w:keepNext/>
              <w:keepLines/>
              <w:spacing w:after="0" w:line="240" w:lineRule="auto"/>
            </w:pPr>
            <w:r>
              <w:rPr>
                <w:sz w:val="18"/>
              </w:rPr>
              <w:t>Tekuće donacije</w:t>
            </w:r>
          </w:p>
        </w:tc>
        <w:tc>
          <w:tcPr>
            <w:tcW w:w="700" w:type="dxa"/>
            <w:tcMar>
              <w:top w:w="0" w:type="dxa"/>
              <w:bottom w:w="0" w:type="dxa"/>
            </w:tcMar>
            <w:vAlign w:val="center"/>
          </w:tcPr>
          <w:p w14:paraId="0B87A99B" w14:textId="77777777" w:rsidR="00713F2A" w:rsidRDefault="0021301F">
            <w:pPr>
              <w:keepNext/>
              <w:keepLines/>
              <w:spacing w:after="0" w:line="240" w:lineRule="auto"/>
            </w:pPr>
            <w:r>
              <w:rPr>
                <w:sz w:val="18"/>
              </w:rPr>
              <w:t>6631</w:t>
            </w:r>
          </w:p>
        </w:tc>
        <w:tc>
          <w:tcPr>
            <w:tcW w:w="1860" w:type="dxa"/>
            <w:tcMar>
              <w:top w:w="0" w:type="dxa"/>
              <w:bottom w:w="0" w:type="dxa"/>
            </w:tcMar>
            <w:vAlign w:val="center"/>
          </w:tcPr>
          <w:p w14:paraId="6E825914" w14:textId="77777777" w:rsidR="00713F2A" w:rsidRDefault="0021301F">
            <w:pPr>
              <w:keepNext/>
              <w:keepLines/>
              <w:spacing w:after="0" w:line="240" w:lineRule="auto"/>
              <w:jc w:val="right"/>
            </w:pPr>
            <w:r>
              <w:rPr>
                <w:sz w:val="18"/>
              </w:rPr>
              <w:t>0,00</w:t>
            </w:r>
          </w:p>
        </w:tc>
        <w:tc>
          <w:tcPr>
            <w:tcW w:w="1860" w:type="dxa"/>
            <w:tcMar>
              <w:top w:w="0" w:type="dxa"/>
              <w:bottom w:w="0" w:type="dxa"/>
            </w:tcMar>
            <w:vAlign w:val="center"/>
          </w:tcPr>
          <w:p w14:paraId="19A03B55" w14:textId="77777777" w:rsidR="00713F2A" w:rsidRDefault="0021301F">
            <w:pPr>
              <w:keepNext/>
              <w:keepLines/>
              <w:spacing w:after="0" w:line="240" w:lineRule="auto"/>
              <w:jc w:val="right"/>
            </w:pPr>
            <w:r>
              <w:rPr>
                <w:sz w:val="18"/>
              </w:rPr>
              <w:t>1.320,50</w:t>
            </w:r>
          </w:p>
        </w:tc>
        <w:tc>
          <w:tcPr>
            <w:tcW w:w="700" w:type="dxa"/>
            <w:tcMar>
              <w:top w:w="0" w:type="dxa"/>
              <w:bottom w:w="0" w:type="dxa"/>
            </w:tcMar>
            <w:vAlign w:val="center"/>
          </w:tcPr>
          <w:p w14:paraId="3310ECB1" w14:textId="77777777" w:rsidR="00713F2A" w:rsidRDefault="0021301F">
            <w:pPr>
              <w:keepNext/>
              <w:keepLines/>
              <w:spacing w:after="0" w:line="240" w:lineRule="auto"/>
              <w:jc w:val="right"/>
            </w:pPr>
            <w:r>
              <w:rPr>
                <w:sz w:val="18"/>
              </w:rPr>
              <w:t>-</w:t>
            </w:r>
          </w:p>
        </w:tc>
      </w:tr>
    </w:tbl>
    <w:p w14:paraId="7BD4BADC" w14:textId="77777777" w:rsidR="00713F2A" w:rsidRDefault="00713F2A">
      <w:pPr>
        <w:spacing w:after="0"/>
      </w:pPr>
    </w:p>
    <w:p w14:paraId="2B117479" w14:textId="5DFE231C" w:rsidR="00713F2A" w:rsidRDefault="0021301F" w:rsidP="00E61DDA">
      <w:pPr>
        <w:jc w:val="both"/>
      </w:pPr>
      <w:r>
        <w:t xml:space="preserve">Donacije ostvarene u promatranom izvještajnom razdoblju odnose se na uplate Županijskog školskog sportskog saveza za financiranje troškova sudjelovanja na školskim sportskim </w:t>
      </w:r>
      <w:r>
        <w:lastRenderedPageBreak/>
        <w:t xml:space="preserve">natjecanjima. </w:t>
      </w:r>
      <w:r w:rsidR="00E61DDA">
        <w:t>Sredstva</w:t>
      </w:r>
      <w:r>
        <w:t xml:space="preserve"> s</w:t>
      </w:r>
      <w:r w:rsidR="00E61DDA">
        <w:t>u</w:t>
      </w:r>
      <w:r>
        <w:t xml:space="preserve"> </w:t>
      </w:r>
      <w:r w:rsidR="00E61DDA">
        <w:t>namjenski</w:t>
      </w:r>
      <w:r>
        <w:t xml:space="preserve"> utrošena za pokriće troškova organizacije i provedbe natjecanja u skladu s namjenom.</w:t>
      </w:r>
    </w:p>
    <w:p w14:paraId="57AE04D2" w14:textId="77777777" w:rsidR="00713F2A" w:rsidRDefault="00713F2A"/>
    <w:p w14:paraId="49FBD557" w14:textId="77777777" w:rsidR="00713F2A" w:rsidRDefault="0021301F">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5936A749" w14:textId="77777777">
        <w:trPr>
          <w:cantSplit/>
        </w:trPr>
        <w:tc>
          <w:tcPr>
            <w:tcW w:w="700" w:type="dxa"/>
            <w:shd w:val="clear" w:color="auto" w:fill="E7F0F9"/>
            <w:tcMar>
              <w:top w:w="0" w:type="dxa"/>
              <w:bottom w:w="0" w:type="dxa"/>
            </w:tcMar>
            <w:vAlign w:val="center"/>
          </w:tcPr>
          <w:p w14:paraId="5D343768"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73E7197"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987B67"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C31E8D"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577ABB7"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B035091" w14:textId="77777777" w:rsidR="00713F2A" w:rsidRDefault="0021301F">
            <w:pPr>
              <w:keepNext/>
              <w:keepLines/>
              <w:spacing w:after="0" w:line="240" w:lineRule="auto"/>
              <w:jc w:val="center"/>
            </w:pPr>
            <w:r>
              <w:rPr>
                <w:b/>
                <w:sz w:val="18"/>
              </w:rPr>
              <w:t>Indeks (%)</w:t>
            </w:r>
          </w:p>
        </w:tc>
      </w:tr>
      <w:tr w:rsidR="00713F2A" w14:paraId="4AC0B697" w14:textId="77777777">
        <w:trPr>
          <w:cantSplit/>
          <w:trHeight w:val="560"/>
        </w:trPr>
        <w:tc>
          <w:tcPr>
            <w:tcW w:w="700" w:type="dxa"/>
            <w:tcMar>
              <w:top w:w="0" w:type="dxa"/>
              <w:bottom w:w="0" w:type="dxa"/>
            </w:tcMar>
            <w:vAlign w:val="center"/>
          </w:tcPr>
          <w:p w14:paraId="20BC88D8" w14:textId="77777777" w:rsidR="00713F2A" w:rsidRDefault="0021301F">
            <w:pPr>
              <w:keepNext/>
              <w:keepLines/>
              <w:spacing w:after="0" w:line="240" w:lineRule="auto"/>
            </w:pPr>
            <w:r>
              <w:rPr>
                <w:sz w:val="18"/>
              </w:rPr>
              <w:t>67</w:t>
            </w:r>
          </w:p>
        </w:tc>
        <w:tc>
          <w:tcPr>
            <w:tcW w:w="3180" w:type="dxa"/>
            <w:tcMar>
              <w:top w:w="0" w:type="dxa"/>
              <w:bottom w:w="0" w:type="dxa"/>
            </w:tcMar>
            <w:vAlign w:val="center"/>
          </w:tcPr>
          <w:p w14:paraId="7BDA7A77" w14:textId="77777777" w:rsidR="00713F2A" w:rsidRDefault="0021301F">
            <w:pPr>
              <w:keepNext/>
              <w:keepLines/>
              <w:spacing w:after="0" w:line="240" w:lineRule="auto"/>
            </w:pPr>
            <w:r>
              <w:rPr>
                <w:sz w:val="18"/>
              </w:rPr>
              <w:t>Prihodi iz nadležnog proračuna i od HZZO-a na temelju ugovornih obveza (šifre 671+673)</w:t>
            </w:r>
          </w:p>
        </w:tc>
        <w:tc>
          <w:tcPr>
            <w:tcW w:w="700" w:type="dxa"/>
            <w:tcMar>
              <w:top w:w="0" w:type="dxa"/>
              <w:bottom w:w="0" w:type="dxa"/>
            </w:tcMar>
            <w:vAlign w:val="center"/>
          </w:tcPr>
          <w:p w14:paraId="079929AF" w14:textId="77777777" w:rsidR="00713F2A" w:rsidRDefault="0021301F">
            <w:pPr>
              <w:keepNext/>
              <w:keepLines/>
              <w:spacing w:after="0" w:line="240" w:lineRule="auto"/>
            </w:pPr>
            <w:r>
              <w:rPr>
                <w:sz w:val="18"/>
              </w:rPr>
              <w:t>67</w:t>
            </w:r>
          </w:p>
        </w:tc>
        <w:tc>
          <w:tcPr>
            <w:tcW w:w="1860" w:type="dxa"/>
            <w:tcMar>
              <w:top w:w="0" w:type="dxa"/>
              <w:bottom w:w="0" w:type="dxa"/>
            </w:tcMar>
            <w:vAlign w:val="center"/>
          </w:tcPr>
          <w:p w14:paraId="19E0DB32" w14:textId="77777777" w:rsidR="00713F2A" w:rsidRDefault="0021301F">
            <w:pPr>
              <w:keepNext/>
              <w:keepLines/>
              <w:spacing w:after="0" w:line="240" w:lineRule="auto"/>
              <w:jc w:val="right"/>
            </w:pPr>
            <w:r>
              <w:rPr>
                <w:sz w:val="18"/>
              </w:rPr>
              <w:t>76.704,79</w:t>
            </w:r>
          </w:p>
        </w:tc>
        <w:tc>
          <w:tcPr>
            <w:tcW w:w="1860" w:type="dxa"/>
            <w:tcMar>
              <w:top w:w="0" w:type="dxa"/>
              <w:bottom w:w="0" w:type="dxa"/>
            </w:tcMar>
            <w:vAlign w:val="center"/>
          </w:tcPr>
          <w:p w14:paraId="6245BE9D" w14:textId="77777777" w:rsidR="00713F2A" w:rsidRDefault="0021301F">
            <w:pPr>
              <w:keepNext/>
              <w:keepLines/>
              <w:spacing w:after="0" w:line="240" w:lineRule="auto"/>
              <w:jc w:val="right"/>
            </w:pPr>
            <w:r>
              <w:rPr>
                <w:sz w:val="18"/>
              </w:rPr>
              <w:t>141.771,39</w:t>
            </w:r>
          </w:p>
        </w:tc>
        <w:tc>
          <w:tcPr>
            <w:tcW w:w="700" w:type="dxa"/>
            <w:tcMar>
              <w:top w:w="0" w:type="dxa"/>
              <w:bottom w:w="0" w:type="dxa"/>
            </w:tcMar>
            <w:vAlign w:val="center"/>
          </w:tcPr>
          <w:p w14:paraId="28AE88BE" w14:textId="77777777" w:rsidR="00713F2A" w:rsidRDefault="0021301F">
            <w:pPr>
              <w:keepNext/>
              <w:keepLines/>
              <w:spacing w:after="0" w:line="240" w:lineRule="auto"/>
              <w:jc w:val="right"/>
            </w:pPr>
            <w:r>
              <w:rPr>
                <w:sz w:val="18"/>
              </w:rPr>
              <w:t>184,8</w:t>
            </w:r>
          </w:p>
        </w:tc>
      </w:tr>
    </w:tbl>
    <w:p w14:paraId="5E29A954" w14:textId="77777777" w:rsidR="00713F2A" w:rsidRDefault="00713F2A">
      <w:pPr>
        <w:spacing w:after="0"/>
      </w:pPr>
    </w:p>
    <w:p w14:paraId="7F51D99F" w14:textId="77777777" w:rsidR="00713F2A" w:rsidRDefault="0021301F">
      <w:r>
        <w:t>Prihodi nadležnog proračuna su se skoro udvostručili - dio povećanja odnosi se na sredstva decentralizacije zbog rasta materijalnih troškova i poskupljenja (sredstva za čišćenje i higijenu kao i drugi potrošni materijal)  te povećanja energenata koji su veći jer je sezona grijanja produžena</w:t>
      </w:r>
      <w:r>
        <w:br/>
        <w:t>kroz travanj radi hladnoće. Također povećana su sredstva za pomirenje troškova službenih putovanja i sredstva za Pomoćnike u nastavi.</w:t>
      </w:r>
    </w:p>
    <w:p w14:paraId="0216AE5D" w14:textId="77777777" w:rsidR="00713F2A" w:rsidRDefault="00713F2A"/>
    <w:p w14:paraId="3B2BD42B" w14:textId="77777777" w:rsidR="00713F2A" w:rsidRDefault="0021301F">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7B8CFA68" w14:textId="77777777">
        <w:trPr>
          <w:cantSplit/>
        </w:trPr>
        <w:tc>
          <w:tcPr>
            <w:tcW w:w="700" w:type="dxa"/>
            <w:shd w:val="clear" w:color="auto" w:fill="E7F0F9"/>
            <w:tcMar>
              <w:top w:w="0" w:type="dxa"/>
              <w:bottom w:w="0" w:type="dxa"/>
            </w:tcMar>
            <w:vAlign w:val="center"/>
          </w:tcPr>
          <w:p w14:paraId="1B7739D0"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7F18FEB"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2AFC6C"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1226ABE"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065B4A5"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8CFEB92" w14:textId="77777777" w:rsidR="00713F2A" w:rsidRDefault="0021301F">
            <w:pPr>
              <w:keepNext/>
              <w:keepLines/>
              <w:spacing w:after="0" w:line="240" w:lineRule="auto"/>
              <w:jc w:val="center"/>
            </w:pPr>
            <w:r>
              <w:rPr>
                <w:b/>
                <w:sz w:val="18"/>
              </w:rPr>
              <w:t>Indeks (%)</w:t>
            </w:r>
          </w:p>
        </w:tc>
      </w:tr>
      <w:tr w:rsidR="00713F2A" w14:paraId="5A5AF7DD" w14:textId="77777777">
        <w:trPr>
          <w:cantSplit/>
          <w:trHeight w:val="560"/>
        </w:trPr>
        <w:tc>
          <w:tcPr>
            <w:tcW w:w="700" w:type="dxa"/>
            <w:tcMar>
              <w:top w:w="0" w:type="dxa"/>
              <w:bottom w:w="0" w:type="dxa"/>
            </w:tcMar>
            <w:vAlign w:val="center"/>
          </w:tcPr>
          <w:p w14:paraId="6A6F54BA" w14:textId="77777777" w:rsidR="00713F2A" w:rsidRDefault="0021301F">
            <w:pPr>
              <w:keepNext/>
              <w:keepLines/>
              <w:spacing w:after="0" w:line="240" w:lineRule="auto"/>
            </w:pPr>
            <w:r>
              <w:rPr>
                <w:sz w:val="18"/>
              </w:rPr>
              <w:t>6712</w:t>
            </w:r>
          </w:p>
        </w:tc>
        <w:tc>
          <w:tcPr>
            <w:tcW w:w="3180" w:type="dxa"/>
            <w:tcMar>
              <w:top w:w="0" w:type="dxa"/>
              <w:bottom w:w="0" w:type="dxa"/>
            </w:tcMar>
            <w:vAlign w:val="center"/>
          </w:tcPr>
          <w:p w14:paraId="4C12419B" w14:textId="77777777" w:rsidR="00713F2A" w:rsidRDefault="0021301F">
            <w:pPr>
              <w:keepNext/>
              <w:keepLines/>
              <w:spacing w:after="0" w:line="240" w:lineRule="auto"/>
            </w:pPr>
            <w:r>
              <w:rPr>
                <w:sz w:val="18"/>
              </w:rPr>
              <w:t>Prihodi iz nadležnog proračuna za financiranje rashoda za nabavu nefinancijske imovine</w:t>
            </w:r>
          </w:p>
        </w:tc>
        <w:tc>
          <w:tcPr>
            <w:tcW w:w="700" w:type="dxa"/>
            <w:tcMar>
              <w:top w:w="0" w:type="dxa"/>
              <w:bottom w:w="0" w:type="dxa"/>
            </w:tcMar>
            <w:vAlign w:val="center"/>
          </w:tcPr>
          <w:p w14:paraId="736BAF92" w14:textId="77777777" w:rsidR="00713F2A" w:rsidRDefault="0021301F">
            <w:pPr>
              <w:keepNext/>
              <w:keepLines/>
              <w:spacing w:after="0" w:line="240" w:lineRule="auto"/>
            </w:pPr>
            <w:r>
              <w:rPr>
                <w:sz w:val="18"/>
              </w:rPr>
              <w:t>6712</w:t>
            </w:r>
          </w:p>
        </w:tc>
        <w:tc>
          <w:tcPr>
            <w:tcW w:w="1860" w:type="dxa"/>
            <w:tcMar>
              <w:top w:w="0" w:type="dxa"/>
              <w:bottom w:w="0" w:type="dxa"/>
            </w:tcMar>
            <w:vAlign w:val="center"/>
          </w:tcPr>
          <w:p w14:paraId="053B7332" w14:textId="77777777" w:rsidR="00713F2A" w:rsidRDefault="0021301F">
            <w:pPr>
              <w:keepNext/>
              <w:keepLines/>
              <w:spacing w:after="0" w:line="240" w:lineRule="auto"/>
              <w:jc w:val="right"/>
            </w:pPr>
            <w:r>
              <w:rPr>
                <w:sz w:val="18"/>
              </w:rPr>
              <w:t>4.790,21</w:t>
            </w:r>
          </w:p>
        </w:tc>
        <w:tc>
          <w:tcPr>
            <w:tcW w:w="1860" w:type="dxa"/>
            <w:tcMar>
              <w:top w:w="0" w:type="dxa"/>
              <w:bottom w:w="0" w:type="dxa"/>
            </w:tcMar>
            <w:vAlign w:val="center"/>
          </w:tcPr>
          <w:p w14:paraId="54BF0214" w14:textId="77777777" w:rsidR="00713F2A" w:rsidRDefault="0021301F">
            <w:pPr>
              <w:keepNext/>
              <w:keepLines/>
              <w:spacing w:after="0" w:line="240" w:lineRule="auto"/>
              <w:jc w:val="right"/>
            </w:pPr>
            <w:r>
              <w:rPr>
                <w:sz w:val="18"/>
              </w:rPr>
              <w:t>0,00</w:t>
            </w:r>
          </w:p>
        </w:tc>
        <w:tc>
          <w:tcPr>
            <w:tcW w:w="700" w:type="dxa"/>
            <w:tcMar>
              <w:top w:w="0" w:type="dxa"/>
              <w:bottom w:w="0" w:type="dxa"/>
            </w:tcMar>
            <w:vAlign w:val="center"/>
          </w:tcPr>
          <w:p w14:paraId="3EBFACF5" w14:textId="77777777" w:rsidR="00713F2A" w:rsidRDefault="0021301F">
            <w:pPr>
              <w:keepNext/>
              <w:keepLines/>
              <w:spacing w:after="0" w:line="240" w:lineRule="auto"/>
              <w:jc w:val="right"/>
            </w:pPr>
            <w:r>
              <w:rPr>
                <w:sz w:val="18"/>
              </w:rPr>
              <w:t>0</w:t>
            </w:r>
          </w:p>
        </w:tc>
      </w:tr>
    </w:tbl>
    <w:p w14:paraId="6EE3B059" w14:textId="77777777" w:rsidR="00713F2A" w:rsidRDefault="00713F2A">
      <w:pPr>
        <w:spacing w:after="0"/>
      </w:pPr>
    </w:p>
    <w:p w14:paraId="2FF14915" w14:textId="77777777" w:rsidR="00713F2A" w:rsidRDefault="0021301F">
      <w:r>
        <w:t>U ovom obračunskom razdoblju nije bilo nabave nefinancijske imovine iz sredstava nadležnog proračuna.</w:t>
      </w:r>
    </w:p>
    <w:p w14:paraId="568D831E" w14:textId="77777777" w:rsidR="00713F2A" w:rsidRDefault="00713F2A"/>
    <w:p w14:paraId="0DEC0399" w14:textId="77777777" w:rsidR="00713F2A" w:rsidRDefault="0021301F">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24002B89" w14:textId="77777777">
        <w:trPr>
          <w:cantSplit/>
        </w:trPr>
        <w:tc>
          <w:tcPr>
            <w:tcW w:w="700" w:type="dxa"/>
            <w:shd w:val="clear" w:color="auto" w:fill="E7F0F9"/>
            <w:tcMar>
              <w:top w:w="0" w:type="dxa"/>
              <w:bottom w:w="0" w:type="dxa"/>
            </w:tcMar>
            <w:vAlign w:val="center"/>
          </w:tcPr>
          <w:p w14:paraId="3252B510"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F8EE4C"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DA9806"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60703C8"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628F52F"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C52EAA2" w14:textId="77777777" w:rsidR="00713F2A" w:rsidRDefault="0021301F">
            <w:pPr>
              <w:keepNext/>
              <w:keepLines/>
              <w:spacing w:after="0" w:line="240" w:lineRule="auto"/>
              <w:jc w:val="center"/>
            </w:pPr>
            <w:r>
              <w:rPr>
                <w:b/>
                <w:sz w:val="18"/>
              </w:rPr>
              <w:t>Indeks (%)</w:t>
            </w:r>
          </w:p>
        </w:tc>
      </w:tr>
      <w:tr w:rsidR="00713F2A" w14:paraId="236159DB" w14:textId="77777777">
        <w:trPr>
          <w:cantSplit/>
          <w:trHeight w:val="560"/>
        </w:trPr>
        <w:tc>
          <w:tcPr>
            <w:tcW w:w="700" w:type="dxa"/>
            <w:tcMar>
              <w:top w:w="0" w:type="dxa"/>
              <w:bottom w:w="0" w:type="dxa"/>
            </w:tcMar>
            <w:vAlign w:val="center"/>
          </w:tcPr>
          <w:p w14:paraId="3592E2B7" w14:textId="77777777" w:rsidR="00713F2A" w:rsidRDefault="0021301F">
            <w:pPr>
              <w:keepNext/>
              <w:keepLines/>
              <w:spacing w:after="0" w:line="240" w:lineRule="auto"/>
            </w:pPr>
            <w:r>
              <w:rPr>
                <w:sz w:val="18"/>
              </w:rPr>
              <w:t>3</w:t>
            </w:r>
          </w:p>
        </w:tc>
        <w:tc>
          <w:tcPr>
            <w:tcW w:w="3180" w:type="dxa"/>
            <w:tcMar>
              <w:top w:w="0" w:type="dxa"/>
              <w:bottom w:w="0" w:type="dxa"/>
            </w:tcMar>
            <w:vAlign w:val="center"/>
          </w:tcPr>
          <w:p w14:paraId="5F1045F1" w14:textId="77777777" w:rsidR="00713F2A" w:rsidRDefault="0021301F">
            <w:pPr>
              <w:keepNext/>
              <w:keepLines/>
              <w:spacing w:after="0" w:line="240" w:lineRule="auto"/>
            </w:pPr>
            <w:r>
              <w:rPr>
                <w:sz w:val="18"/>
              </w:rPr>
              <w:t>RASHODI POSLOVANJA (šifre 31+32+34+35+36+37+38)</w:t>
            </w:r>
          </w:p>
        </w:tc>
        <w:tc>
          <w:tcPr>
            <w:tcW w:w="700" w:type="dxa"/>
            <w:tcMar>
              <w:top w:w="0" w:type="dxa"/>
              <w:bottom w:w="0" w:type="dxa"/>
            </w:tcMar>
            <w:vAlign w:val="center"/>
          </w:tcPr>
          <w:p w14:paraId="0E5828FD" w14:textId="77777777" w:rsidR="00713F2A" w:rsidRDefault="0021301F">
            <w:pPr>
              <w:keepNext/>
              <w:keepLines/>
              <w:spacing w:after="0" w:line="240" w:lineRule="auto"/>
            </w:pPr>
            <w:r>
              <w:rPr>
                <w:sz w:val="18"/>
              </w:rPr>
              <w:t>3</w:t>
            </w:r>
          </w:p>
        </w:tc>
        <w:tc>
          <w:tcPr>
            <w:tcW w:w="1860" w:type="dxa"/>
            <w:tcMar>
              <w:top w:w="0" w:type="dxa"/>
              <w:bottom w:w="0" w:type="dxa"/>
            </w:tcMar>
            <w:vAlign w:val="center"/>
          </w:tcPr>
          <w:p w14:paraId="67291DBE" w14:textId="77777777" w:rsidR="00713F2A" w:rsidRDefault="0021301F">
            <w:pPr>
              <w:keepNext/>
              <w:keepLines/>
              <w:spacing w:after="0" w:line="240" w:lineRule="auto"/>
              <w:jc w:val="right"/>
            </w:pPr>
            <w:r>
              <w:rPr>
                <w:sz w:val="18"/>
              </w:rPr>
              <w:t>2.035.221,24</w:t>
            </w:r>
          </w:p>
        </w:tc>
        <w:tc>
          <w:tcPr>
            <w:tcW w:w="1860" w:type="dxa"/>
            <w:tcMar>
              <w:top w:w="0" w:type="dxa"/>
              <w:bottom w:w="0" w:type="dxa"/>
            </w:tcMar>
            <w:vAlign w:val="center"/>
          </w:tcPr>
          <w:p w14:paraId="2F66E5D4" w14:textId="77777777" w:rsidR="00713F2A" w:rsidRDefault="0021301F">
            <w:pPr>
              <w:keepNext/>
              <w:keepLines/>
              <w:spacing w:after="0" w:line="240" w:lineRule="auto"/>
              <w:jc w:val="right"/>
            </w:pPr>
            <w:r>
              <w:rPr>
                <w:sz w:val="18"/>
              </w:rPr>
              <w:t>2.182.397,54</w:t>
            </w:r>
          </w:p>
        </w:tc>
        <w:tc>
          <w:tcPr>
            <w:tcW w:w="700" w:type="dxa"/>
            <w:tcMar>
              <w:top w:w="0" w:type="dxa"/>
              <w:bottom w:w="0" w:type="dxa"/>
            </w:tcMar>
            <w:vAlign w:val="center"/>
          </w:tcPr>
          <w:p w14:paraId="198BCDC2" w14:textId="77777777" w:rsidR="00713F2A" w:rsidRDefault="0021301F">
            <w:pPr>
              <w:keepNext/>
              <w:keepLines/>
              <w:spacing w:after="0" w:line="240" w:lineRule="auto"/>
              <w:jc w:val="right"/>
            </w:pPr>
            <w:r>
              <w:rPr>
                <w:sz w:val="18"/>
              </w:rPr>
              <w:t>107,2</w:t>
            </w:r>
          </w:p>
        </w:tc>
      </w:tr>
    </w:tbl>
    <w:p w14:paraId="68C0D9E2" w14:textId="77777777" w:rsidR="00713F2A" w:rsidRDefault="00713F2A">
      <w:pPr>
        <w:spacing w:after="0"/>
      </w:pPr>
    </w:p>
    <w:p w14:paraId="49739D33" w14:textId="77777777" w:rsidR="00713F2A" w:rsidRDefault="0021301F">
      <w:r>
        <w:t>Rashodi poslovanja odnose se na rashode za redovno obavljanje djelatnosti ustanove, rashode za zaposlene te ostale rashode poslovanja.</w:t>
      </w:r>
    </w:p>
    <w:p w14:paraId="73628F28" w14:textId="77777777" w:rsidR="00713F2A" w:rsidRDefault="0021301F">
      <w:r>
        <w:t>U izvještajnom razdoblju evidentirano je blago povećanje rashoda u odnosu na isto razdoblje prošle godine zbog povećanja rashoda za zaposlene te povećanje režijskih troškova, kao i općenitog rasta cijena roba i usluga potrebnih za redovno poslovanje.</w:t>
      </w:r>
    </w:p>
    <w:p w14:paraId="271AE55F" w14:textId="77777777" w:rsidR="00713F2A" w:rsidRDefault="0021301F">
      <w:r>
        <w:t>Također na povećanje utjecalo je i evidentiranje troškova.</w:t>
      </w:r>
    </w:p>
    <w:p w14:paraId="4DDE4075" w14:textId="77777777" w:rsidR="00713F2A" w:rsidRDefault="00713F2A"/>
    <w:p w14:paraId="625BA543" w14:textId="77777777" w:rsidR="00713F2A" w:rsidRDefault="0021301F">
      <w:pPr>
        <w:keepNext/>
        <w:spacing w:line="240" w:lineRule="auto"/>
        <w:jc w:val="center"/>
      </w:pPr>
      <w:r>
        <w:rPr>
          <w:sz w:val="28"/>
        </w:rPr>
        <w:lastRenderedPageBreak/>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65F0FEA0" w14:textId="77777777">
        <w:trPr>
          <w:cantSplit/>
        </w:trPr>
        <w:tc>
          <w:tcPr>
            <w:tcW w:w="700" w:type="dxa"/>
            <w:shd w:val="clear" w:color="auto" w:fill="E7F0F9"/>
            <w:tcMar>
              <w:top w:w="0" w:type="dxa"/>
              <w:bottom w:w="0" w:type="dxa"/>
            </w:tcMar>
            <w:vAlign w:val="center"/>
          </w:tcPr>
          <w:p w14:paraId="70DFF698"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B041DB4"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7F45F3A"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4F60FF0"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ECE11D2"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28EA8DC" w14:textId="77777777" w:rsidR="00713F2A" w:rsidRDefault="0021301F">
            <w:pPr>
              <w:keepNext/>
              <w:keepLines/>
              <w:spacing w:after="0" w:line="240" w:lineRule="auto"/>
              <w:jc w:val="center"/>
            </w:pPr>
            <w:r>
              <w:rPr>
                <w:b/>
                <w:sz w:val="18"/>
              </w:rPr>
              <w:t>Indeks (%)</w:t>
            </w:r>
          </w:p>
        </w:tc>
      </w:tr>
      <w:tr w:rsidR="00713F2A" w14:paraId="639A4DB9" w14:textId="77777777">
        <w:trPr>
          <w:cantSplit/>
          <w:trHeight w:val="560"/>
        </w:trPr>
        <w:tc>
          <w:tcPr>
            <w:tcW w:w="700" w:type="dxa"/>
            <w:tcMar>
              <w:top w:w="0" w:type="dxa"/>
              <w:bottom w:w="0" w:type="dxa"/>
            </w:tcMar>
            <w:vAlign w:val="center"/>
          </w:tcPr>
          <w:p w14:paraId="69651FF5" w14:textId="77777777" w:rsidR="00713F2A" w:rsidRDefault="0021301F">
            <w:pPr>
              <w:keepNext/>
              <w:keepLines/>
              <w:spacing w:after="0" w:line="240" w:lineRule="auto"/>
            </w:pPr>
            <w:r>
              <w:rPr>
                <w:sz w:val="18"/>
              </w:rPr>
              <w:t>3211</w:t>
            </w:r>
          </w:p>
        </w:tc>
        <w:tc>
          <w:tcPr>
            <w:tcW w:w="3180" w:type="dxa"/>
            <w:tcMar>
              <w:top w:w="0" w:type="dxa"/>
              <w:bottom w:w="0" w:type="dxa"/>
            </w:tcMar>
            <w:vAlign w:val="center"/>
          </w:tcPr>
          <w:p w14:paraId="6787E00E" w14:textId="77777777" w:rsidR="00713F2A" w:rsidRDefault="0021301F">
            <w:pPr>
              <w:keepNext/>
              <w:keepLines/>
              <w:spacing w:after="0" w:line="240" w:lineRule="auto"/>
            </w:pPr>
            <w:r>
              <w:rPr>
                <w:sz w:val="18"/>
              </w:rPr>
              <w:t>Službena putovanja</w:t>
            </w:r>
          </w:p>
        </w:tc>
        <w:tc>
          <w:tcPr>
            <w:tcW w:w="700" w:type="dxa"/>
            <w:tcMar>
              <w:top w:w="0" w:type="dxa"/>
              <w:bottom w:w="0" w:type="dxa"/>
            </w:tcMar>
            <w:vAlign w:val="center"/>
          </w:tcPr>
          <w:p w14:paraId="62AB620F" w14:textId="77777777" w:rsidR="00713F2A" w:rsidRDefault="0021301F">
            <w:pPr>
              <w:keepNext/>
              <w:keepLines/>
              <w:spacing w:after="0" w:line="240" w:lineRule="auto"/>
            </w:pPr>
            <w:r>
              <w:rPr>
                <w:sz w:val="18"/>
              </w:rPr>
              <w:t>3211</w:t>
            </w:r>
          </w:p>
        </w:tc>
        <w:tc>
          <w:tcPr>
            <w:tcW w:w="1860" w:type="dxa"/>
            <w:tcMar>
              <w:top w:w="0" w:type="dxa"/>
              <w:bottom w:w="0" w:type="dxa"/>
            </w:tcMar>
            <w:vAlign w:val="center"/>
          </w:tcPr>
          <w:p w14:paraId="63DDC5A5" w14:textId="77777777" w:rsidR="00713F2A" w:rsidRDefault="0021301F">
            <w:pPr>
              <w:keepNext/>
              <w:keepLines/>
              <w:spacing w:after="0" w:line="240" w:lineRule="auto"/>
              <w:jc w:val="right"/>
            </w:pPr>
            <w:r>
              <w:rPr>
                <w:sz w:val="18"/>
              </w:rPr>
              <w:t>19.659,98</w:t>
            </w:r>
          </w:p>
        </w:tc>
        <w:tc>
          <w:tcPr>
            <w:tcW w:w="1860" w:type="dxa"/>
            <w:tcMar>
              <w:top w:w="0" w:type="dxa"/>
              <w:bottom w:w="0" w:type="dxa"/>
            </w:tcMar>
            <w:vAlign w:val="center"/>
          </w:tcPr>
          <w:p w14:paraId="4DF42FDF" w14:textId="77777777" w:rsidR="00713F2A" w:rsidRDefault="0021301F">
            <w:pPr>
              <w:keepNext/>
              <w:keepLines/>
              <w:spacing w:after="0" w:line="240" w:lineRule="auto"/>
              <w:jc w:val="right"/>
            </w:pPr>
            <w:r>
              <w:rPr>
                <w:sz w:val="18"/>
              </w:rPr>
              <w:t>12.741,85</w:t>
            </w:r>
          </w:p>
        </w:tc>
        <w:tc>
          <w:tcPr>
            <w:tcW w:w="700" w:type="dxa"/>
            <w:tcMar>
              <w:top w:w="0" w:type="dxa"/>
              <w:bottom w:w="0" w:type="dxa"/>
            </w:tcMar>
            <w:vAlign w:val="center"/>
          </w:tcPr>
          <w:p w14:paraId="2BDD4B30" w14:textId="77777777" w:rsidR="00713F2A" w:rsidRDefault="0021301F">
            <w:pPr>
              <w:keepNext/>
              <w:keepLines/>
              <w:spacing w:after="0" w:line="240" w:lineRule="auto"/>
              <w:jc w:val="right"/>
            </w:pPr>
            <w:r>
              <w:rPr>
                <w:sz w:val="18"/>
              </w:rPr>
              <w:t>64,8</w:t>
            </w:r>
          </w:p>
        </w:tc>
      </w:tr>
    </w:tbl>
    <w:p w14:paraId="31A49184" w14:textId="77777777" w:rsidR="00713F2A" w:rsidRDefault="00713F2A">
      <w:pPr>
        <w:spacing w:after="0"/>
      </w:pPr>
    </w:p>
    <w:p w14:paraId="116F5098" w14:textId="77777777" w:rsidR="00713F2A" w:rsidRDefault="0021301F">
      <w:r>
        <w:t>U istom razdoblju ove godine zabilježeno je manje troškova za služena putovanja zbog manjeg broja službenih putovanja i manje potrebe za terenskim aktivnostima.</w:t>
      </w:r>
    </w:p>
    <w:p w14:paraId="76739050" w14:textId="77777777" w:rsidR="00713F2A" w:rsidRDefault="00713F2A"/>
    <w:p w14:paraId="4A7436A3" w14:textId="77777777" w:rsidR="00713F2A" w:rsidRDefault="0021301F">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4DE9415C" w14:textId="77777777">
        <w:trPr>
          <w:cantSplit/>
        </w:trPr>
        <w:tc>
          <w:tcPr>
            <w:tcW w:w="700" w:type="dxa"/>
            <w:shd w:val="clear" w:color="auto" w:fill="E7F0F9"/>
            <w:tcMar>
              <w:top w:w="0" w:type="dxa"/>
              <w:bottom w:w="0" w:type="dxa"/>
            </w:tcMar>
            <w:vAlign w:val="center"/>
          </w:tcPr>
          <w:p w14:paraId="6760E281"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ADE6029"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01BAA96"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6BFDFC"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9FB5696"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A356825" w14:textId="77777777" w:rsidR="00713F2A" w:rsidRDefault="0021301F">
            <w:pPr>
              <w:keepNext/>
              <w:keepLines/>
              <w:spacing w:after="0" w:line="240" w:lineRule="auto"/>
              <w:jc w:val="center"/>
            </w:pPr>
            <w:r>
              <w:rPr>
                <w:b/>
                <w:sz w:val="18"/>
              </w:rPr>
              <w:t>Indeks (%)</w:t>
            </w:r>
          </w:p>
        </w:tc>
      </w:tr>
      <w:tr w:rsidR="00713F2A" w14:paraId="737323B3" w14:textId="77777777">
        <w:trPr>
          <w:cantSplit/>
          <w:trHeight w:val="560"/>
        </w:trPr>
        <w:tc>
          <w:tcPr>
            <w:tcW w:w="700" w:type="dxa"/>
            <w:tcMar>
              <w:top w:w="0" w:type="dxa"/>
              <w:bottom w:w="0" w:type="dxa"/>
            </w:tcMar>
            <w:vAlign w:val="center"/>
          </w:tcPr>
          <w:p w14:paraId="087D522C" w14:textId="77777777" w:rsidR="00713F2A" w:rsidRDefault="0021301F">
            <w:pPr>
              <w:keepNext/>
              <w:keepLines/>
              <w:spacing w:after="0" w:line="240" w:lineRule="auto"/>
            </w:pPr>
            <w:r>
              <w:rPr>
                <w:sz w:val="18"/>
              </w:rPr>
              <w:t>3213</w:t>
            </w:r>
          </w:p>
        </w:tc>
        <w:tc>
          <w:tcPr>
            <w:tcW w:w="3180" w:type="dxa"/>
            <w:tcMar>
              <w:top w:w="0" w:type="dxa"/>
              <w:bottom w:w="0" w:type="dxa"/>
            </w:tcMar>
            <w:vAlign w:val="center"/>
          </w:tcPr>
          <w:p w14:paraId="4AC61D1A" w14:textId="77777777" w:rsidR="00713F2A" w:rsidRDefault="0021301F">
            <w:pPr>
              <w:keepNext/>
              <w:keepLines/>
              <w:spacing w:after="0" w:line="240" w:lineRule="auto"/>
            </w:pPr>
            <w:r>
              <w:rPr>
                <w:sz w:val="18"/>
              </w:rPr>
              <w:t>Stručno usavršavanje zaposlenika</w:t>
            </w:r>
          </w:p>
        </w:tc>
        <w:tc>
          <w:tcPr>
            <w:tcW w:w="700" w:type="dxa"/>
            <w:tcMar>
              <w:top w:w="0" w:type="dxa"/>
              <w:bottom w:w="0" w:type="dxa"/>
            </w:tcMar>
            <w:vAlign w:val="center"/>
          </w:tcPr>
          <w:p w14:paraId="2D575459" w14:textId="77777777" w:rsidR="00713F2A" w:rsidRDefault="0021301F">
            <w:pPr>
              <w:keepNext/>
              <w:keepLines/>
              <w:spacing w:after="0" w:line="240" w:lineRule="auto"/>
            </w:pPr>
            <w:r>
              <w:rPr>
                <w:sz w:val="18"/>
              </w:rPr>
              <w:t>3213</w:t>
            </w:r>
          </w:p>
        </w:tc>
        <w:tc>
          <w:tcPr>
            <w:tcW w:w="1860" w:type="dxa"/>
            <w:tcMar>
              <w:top w:w="0" w:type="dxa"/>
              <w:bottom w:w="0" w:type="dxa"/>
            </w:tcMar>
            <w:vAlign w:val="center"/>
          </w:tcPr>
          <w:p w14:paraId="0A4BB560" w14:textId="77777777" w:rsidR="00713F2A" w:rsidRDefault="0021301F">
            <w:pPr>
              <w:keepNext/>
              <w:keepLines/>
              <w:spacing w:after="0" w:line="240" w:lineRule="auto"/>
              <w:jc w:val="right"/>
            </w:pPr>
            <w:r>
              <w:rPr>
                <w:sz w:val="18"/>
              </w:rPr>
              <w:t>7.757,15</w:t>
            </w:r>
          </w:p>
        </w:tc>
        <w:tc>
          <w:tcPr>
            <w:tcW w:w="1860" w:type="dxa"/>
            <w:tcMar>
              <w:top w:w="0" w:type="dxa"/>
              <w:bottom w:w="0" w:type="dxa"/>
            </w:tcMar>
            <w:vAlign w:val="center"/>
          </w:tcPr>
          <w:p w14:paraId="1579CB97" w14:textId="77777777" w:rsidR="00713F2A" w:rsidRDefault="0021301F">
            <w:pPr>
              <w:keepNext/>
              <w:keepLines/>
              <w:spacing w:after="0" w:line="240" w:lineRule="auto"/>
              <w:jc w:val="right"/>
            </w:pPr>
            <w:r>
              <w:rPr>
                <w:sz w:val="18"/>
              </w:rPr>
              <w:t>597,20</w:t>
            </w:r>
          </w:p>
        </w:tc>
        <w:tc>
          <w:tcPr>
            <w:tcW w:w="700" w:type="dxa"/>
            <w:tcMar>
              <w:top w:w="0" w:type="dxa"/>
              <w:bottom w:w="0" w:type="dxa"/>
            </w:tcMar>
            <w:vAlign w:val="center"/>
          </w:tcPr>
          <w:p w14:paraId="7C841DAB" w14:textId="77777777" w:rsidR="00713F2A" w:rsidRDefault="0021301F">
            <w:pPr>
              <w:keepNext/>
              <w:keepLines/>
              <w:spacing w:after="0" w:line="240" w:lineRule="auto"/>
              <w:jc w:val="right"/>
            </w:pPr>
            <w:r>
              <w:rPr>
                <w:sz w:val="18"/>
              </w:rPr>
              <w:t>7,7</w:t>
            </w:r>
          </w:p>
        </w:tc>
      </w:tr>
    </w:tbl>
    <w:p w14:paraId="232D9087" w14:textId="77777777" w:rsidR="00713F2A" w:rsidRDefault="00713F2A">
      <w:pPr>
        <w:spacing w:after="0"/>
      </w:pPr>
    </w:p>
    <w:p w14:paraId="260E4052" w14:textId="77777777" w:rsidR="00713F2A" w:rsidRDefault="0021301F">
      <w:r>
        <w:t xml:space="preserve">Rashodi za stručno </w:t>
      </w:r>
      <w:proofErr w:type="spellStart"/>
      <w:r>
        <w:t>usavršavnje</w:t>
      </w:r>
      <w:proofErr w:type="spellEnd"/>
      <w:r>
        <w:t xml:space="preserve"> manji su za 92 % u odnosu na prošlu godinu zbog promjene u načinu evidentiranja. Dio troškova koji je u prošlom promatranom razdoblju bio iskazivan na ovome računu u tekućoj je godini iskazan na računu intelektualnih usluga. to znači da se </w:t>
      </w:r>
      <w:proofErr w:type="spellStart"/>
      <w:r>
        <w:t>ovjdje</w:t>
      </w:r>
      <w:proofErr w:type="spellEnd"/>
      <w:r>
        <w:t xml:space="preserve"> radi o promjeni klasifikacije rashoda, a ne o stvarnom smanjenju aktivnosti </w:t>
      </w:r>
      <w:proofErr w:type="spellStart"/>
      <w:r>
        <w:t>stručnosg</w:t>
      </w:r>
      <w:proofErr w:type="spellEnd"/>
      <w:r>
        <w:t xml:space="preserve"> usavršavanja.</w:t>
      </w:r>
    </w:p>
    <w:p w14:paraId="0BC642E3" w14:textId="77777777" w:rsidR="00713F2A" w:rsidRDefault="00713F2A"/>
    <w:p w14:paraId="5000C1AD" w14:textId="77777777" w:rsidR="00713F2A" w:rsidRDefault="0021301F">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4543FF1A" w14:textId="77777777">
        <w:trPr>
          <w:cantSplit/>
        </w:trPr>
        <w:tc>
          <w:tcPr>
            <w:tcW w:w="700" w:type="dxa"/>
            <w:shd w:val="clear" w:color="auto" w:fill="E7F0F9"/>
            <w:tcMar>
              <w:top w:w="0" w:type="dxa"/>
              <w:bottom w:w="0" w:type="dxa"/>
            </w:tcMar>
            <w:vAlign w:val="center"/>
          </w:tcPr>
          <w:p w14:paraId="4812E110"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7510D23"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71C7E4"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0E36F0"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75E8F78"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B2D939" w14:textId="77777777" w:rsidR="00713F2A" w:rsidRDefault="0021301F">
            <w:pPr>
              <w:keepNext/>
              <w:keepLines/>
              <w:spacing w:after="0" w:line="240" w:lineRule="auto"/>
              <w:jc w:val="center"/>
            </w:pPr>
            <w:r>
              <w:rPr>
                <w:b/>
                <w:sz w:val="18"/>
              </w:rPr>
              <w:t>Indeks (%)</w:t>
            </w:r>
          </w:p>
        </w:tc>
      </w:tr>
      <w:tr w:rsidR="00713F2A" w14:paraId="43B749EE" w14:textId="77777777">
        <w:trPr>
          <w:cantSplit/>
          <w:trHeight w:val="560"/>
        </w:trPr>
        <w:tc>
          <w:tcPr>
            <w:tcW w:w="700" w:type="dxa"/>
            <w:tcMar>
              <w:top w:w="0" w:type="dxa"/>
              <w:bottom w:w="0" w:type="dxa"/>
            </w:tcMar>
            <w:vAlign w:val="center"/>
          </w:tcPr>
          <w:p w14:paraId="5C9E6668" w14:textId="77777777" w:rsidR="00713F2A" w:rsidRDefault="0021301F">
            <w:pPr>
              <w:keepNext/>
              <w:keepLines/>
              <w:spacing w:after="0" w:line="240" w:lineRule="auto"/>
            </w:pPr>
            <w:r>
              <w:rPr>
                <w:sz w:val="18"/>
              </w:rPr>
              <w:t>322</w:t>
            </w:r>
          </w:p>
        </w:tc>
        <w:tc>
          <w:tcPr>
            <w:tcW w:w="3180" w:type="dxa"/>
            <w:tcMar>
              <w:top w:w="0" w:type="dxa"/>
              <w:bottom w:w="0" w:type="dxa"/>
            </w:tcMar>
            <w:vAlign w:val="center"/>
          </w:tcPr>
          <w:p w14:paraId="43CB8C15" w14:textId="77777777" w:rsidR="00713F2A" w:rsidRDefault="0021301F">
            <w:pPr>
              <w:keepNext/>
              <w:keepLines/>
              <w:spacing w:after="0" w:line="240" w:lineRule="auto"/>
            </w:pPr>
            <w:r>
              <w:rPr>
                <w:sz w:val="18"/>
              </w:rPr>
              <w:t>Rashodi za materijal i energiju (šifre 3221 do 3227)</w:t>
            </w:r>
          </w:p>
        </w:tc>
        <w:tc>
          <w:tcPr>
            <w:tcW w:w="700" w:type="dxa"/>
            <w:tcMar>
              <w:top w:w="0" w:type="dxa"/>
              <w:bottom w:w="0" w:type="dxa"/>
            </w:tcMar>
            <w:vAlign w:val="center"/>
          </w:tcPr>
          <w:p w14:paraId="72C9D579" w14:textId="77777777" w:rsidR="00713F2A" w:rsidRDefault="0021301F">
            <w:pPr>
              <w:keepNext/>
              <w:keepLines/>
              <w:spacing w:after="0" w:line="240" w:lineRule="auto"/>
            </w:pPr>
            <w:r>
              <w:rPr>
                <w:sz w:val="18"/>
              </w:rPr>
              <w:t>322</w:t>
            </w:r>
          </w:p>
        </w:tc>
        <w:tc>
          <w:tcPr>
            <w:tcW w:w="1860" w:type="dxa"/>
            <w:tcMar>
              <w:top w:w="0" w:type="dxa"/>
              <w:bottom w:w="0" w:type="dxa"/>
            </w:tcMar>
            <w:vAlign w:val="center"/>
          </w:tcPr>
          <w:p w14:paraId="440F669D" w14:textId="77777777" w:rsidR="00713F2A" w:rsidRDefault="0021301F">
            <w:pPr>
              <w:keepNext/>
              <w:keepLines/>
              <w:spacing w:after="0" w:line="240" w:lineRule="auto"/>
              <w:jc w:val="right"/>
            </w:pPr>
            <w:r>
              <w:rPr>
                <w:sz w:val="18"/>
              </w:rPr>
              <w:t>153.057,84</w:t>
            </w:r>
          </w:p>
        </w:tc>
        <w:tc>
          <w:tcPr>
            <w:tcW w:w="1860" w:type="dxa"/>
            <w:tcMar>
              <w:top w:w="0" w:type="dxa"/>
              <w:bottom w:w="0" w:type="dxa"/>
            </w:tcMar>
            <w:vAlign w:val="center"/>
          </w:tcPr>
          <w:p w14:paraId="1DE05EFE" w14:textId="77777777" w:rsidR="00713F2A" w:rsidRDefault="0021301F">
            <w:pPr>
              <w:keepNext/>
              <w:keepLines/>
              <w:spacing w:after="0" w:line="240" w:lineRule="auto"/>
              <w:jc w:val="right"/>
            </w:pPr>
            <w:r>
              <w:rPr>
                <w:sz w:val="18"/>
              </w:rPr>
              <w:t>179.317,72</w:t>
            </w:r>
          </w:p>
        </w:tc>
        <w:tc>
          <w:tcPr>
            <w:tcW w:w="700" w:type="dxa"/>
            <w:tcMar>
              <w:top w:w="0" w:type="dxa"/>
              <w:bottom w:w="0" w:type="dxa"/>
            </w:tcMar>
            <w:vAlign w:val="center"/>
          </w:tcPr>
          <w:p w14:paraId="43A8F477" w14:textId="77777777" w:rsidR="00713F2A" w:rsidRDefault="0021301F">
            <w:pPr>
              <w:keepNext/>
              <w:keepLines/>
              <w:spacing w:after="0" w:line="240" w:lineRule="auto"/>
              <w:jc w:val="right"/>
            </w:pPr>
            <w:r>
              <w:rPr>
                <w:sz w:val="18"/>
              </w:rPr>
              <w:t>117,2</w:t>
            </w:r>
          </w:p>
        </w:tc>
      </w:tr>
    </w:tbl>
    <w:p w14:paraId="699BFAFD" w14:textId="77777777" w:rsidR="00713F2A" w:rsidRDefault="00713F2A">
      <w:pPr>
        <w:spacing w:after="0"/>
      </w:pPr>
    </w:p>
    <w:p w14:paraId="1FF89959" w14:textId="77777777" w:rsidR="00713F2A" w:rsidRDefault="0021301F">
      <w:r>
        <w:t>Ukupni rashodi za materijal i energiju bilježe rast od 17 % u odnosu na prošlu godinu zbog povećanja rashoda za energiju jer je potrošnja energenata u ovom obračunskom razdoblju bila veća zbog produžene sezone grijanja pa je i trošak plina veći, većih rashoda za uredski materijal i ostalih materijalni rashoda koji su  povećan u odnosu na prethodnu godinu zbog povećanih potreba za nabavom uredskog materijala za redovno poslovanje i ostalog materijala koji se koristi u  </w:t>
      </w:r>
      <w:proofErr w:type="spellStart"/>
      <w:r>
        <w:t>obavlajnju</w:t>
      </w:r>
      <w:proofErr w:type="spellEnd"/>
      <w:r>
        <w:t xml:space="preserve"> svakodnevnih poslova(nabavljeno je više materijala za popravke na prostorijama i opremi škole koje je obavljao domar). </w:t>
      </w:r>
    </w:p>
    <w:p w14:paraId="1F1FB237" w14:textId="77777777" w:rsidR="00713F2A" w:rsidRDefault="00713F2A"/>
    <w:p w14:paraId="1E04BB61" w14:textId="77777777" w:rsidR="00713F2A" w:rsidRDefault="0021301F">
      <w:pPr>
        <w:keepNext/>
        <w:spacing w:line="240" w:lineRule="auto"/>
        <w:jc w:val="center"/>
      </w:pPr>
      <w:r>
        <w:rPr>
          <w:sz w:val="28"/>
        </w:rPr>
        <w:lastRenderedPageBreak/>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1BDFCA3F" w14:textId="77777777">
        <w:trPr>
          <w:cantSplit/>
        </w:trPr>
        <w:tc>
          <w:tcPr>
            <w:tcW w:w="700" w:type="dxa"/>
            <w:shd w:val="clear" w:color="auto" w:fill="E7F0F9"/>
            <w:tcMar>
              <w:top w:w="0" w:type="dxa"/>
              <w:bottom w:w="0" w:type="dxa"/>
            </w:tcMar>
            <w:vAlign w:val="center"/>
          </w:tcPr>
          <w:p w14:paraId="36953215"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4AF322A"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242344"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569AF69"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27B2277"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8E60879" w14:textId="77777777" w:rsidR="00713F2A" w:rsidRDefault="0021301F">
            <w:pPr>
              <w:keepNext/>
              <w:keepLines/>
              <w:spacing w:after="0" w:line="240" w:lineRule="auto"/>
              <w:jc w:val="center"/>
            </w:pPr>
            <w:r>
              <w:rPr>
                <w:b/>
                <w:sz w:val="18"/>
              </w:rPr>
              <w:t>Indeks (%)</w:t>
            </w:r>
          </w:p>
        </w:tc>
      </w:tr>
      <w:tr w:rsidR="00713F2A" w14:paraId="50B87A5C" w14:textId="77777777">
        <w:trPr>
          <w:cantSplit/>
          <w:trHeight w:val="560"/>
        </w:trPr>
        <w:tc>
          <w:tcPr>
            <w:tcW w:w="700" w:type="dxa"/>
            <w:tcMar>
              <w:top w:w="0" w:type="dxa"/>
              <w:bottom w:w="0" w:type="dxa"/>
            </w:tcMar>
            <w:vAlign w:val="center"/>
          </w:tcPr>
          <w:p w14:paraId="735EA6E1" w14:textId="77777777" w:rsidR="00713F2A" w:rsidRDefault="0021301F">
            <w:pPr>
              <w:keepNext/>
              <w:keepLines/>
              <w:spacing w:after="0" w:line="240" w:lineRule="auto"/>
            </w:pPr>
            <w:r>
              <w:rPr>
                <w:sz w:val="18"/>
              </w:rPr>
              <w:t>3221</w:t>
            </w:r>
          </w:p>
        </w:tc>
        <w:tc>
          <w:tcPr>
            <w:tcW w:w="3180" w:type="dxa"/>
            <w:tcMar>
              <w:top w:w="0" w:type="dxa"/>
              <w:bottom w:w="0" w:type="dxa"/>
            </w:tcMar>
            <w:vAlign w:val="center"/>
          </w:tcPr>
          <w:p w14:paraId="1134F755" w14:textId="77777777" w:rsidR="00713F2A" w:rsidRDefault="0021301F">
            <w:pPr>
              <w:keepNext/>
              <w:keepLines/>
              <w:spacing w:after="0" w:line="240" w:lineRule="auto"/>
            </w:pPr>
            <w:r>
              <w:rPr>
                <w:sz w:val="18"/>
              </w:rPr>
              <w:t>Uredski materijal i ostali materijalni rashodi</w:t>
            </w:r>
          </w:p>
        </w:tc>
        <w:tc>
          <w:tcPr>
            <w:tcW w:w="700" w:type="dxa"/>
            <w:tcMar>
              <w:top w:w="0" w:type="dxa"/>
              <w:bottom w:w="0" w:type="dxa"/>
            </w:tcMar>
            <w:vAlign w:val="center"/>
          </w:tcPr>
          <w:p w14:paraId="38013971" w14:textId="77777777" w:rsidR="00713F2A" w:rsidRDefault="0021301F">
            <w:pPr>
              <w:keepNext/>
              <w:keepLines/>
              <w:spacing w:after="0" w:line="240" w:lineRule="auto"/>
            </w:pPr>
            <w:r>
              <w:rPr>
                <w:sz w:val="18"/>
              </w:rPr>
              <w:t>3221</w:t>
            </w:r>
          </w:p>
        </w:tc>
        <w:tc>
          <w:tcPr>
            <w:tcW w:w="1860" w:type="dxa"/>
            <w:tcMar>
              <w:top w:w="0" w:type="dxa"/>
              <w:bottom w:w="0" w:type="dxa"/>
            </w:tcMar>
            <w:vAlign w:val="center"/>
          </w:tcPr>
          <w:p w14:paraId="22057B6B" w14:textId="77777777" w:rsidR="00713F2A" w:rsidRDefault="0021301F">
            <w:pPr>
              <w:keepNext/>
              <w:keepLines/>
              <w:spacing w:after="0" w:line="240" w:lineRule="auto"/>
              <w:jc w:val="right"/>
            </w:pPr>
            <w:r>
              <w:rPr>
                <w:sz w:val="18"/>
              </w:rPr>
              <w:t>12.146,59</w:t>
            </w:r>
          </w:p>
        </w:tc>
        <w:tc>
          <w:tcPr>
            <w:tcW w:w="1860" w:type="dxa"/>
            <w:tcMar>
              <w:top w:w="0" w:type="dxa"/>
              <w:bottom w:w="0" w:type="dxa"/>
            </w:tcMar>
            <w:vAlign w:val="center"/>
          </w:tcPr>
          <w:p w14:paraId="475C89C5" w14:textId="77777777" w:rsidR="00713F2A" w:rsidRDefault="0021301F">
            <w:pPr>
              <w:keepNext/>
              <w:keepLines/>
              <w:spacing w:after="0" w:line="240" w:lineRule="auto"/>
              <w:jc w:val="right"/>
            </w:pPr>
            <w:r>
              <w:rPr>
                <w:sz w:val="18"/>
              </w:rPr>
              <w:t>24.307,40</w:t>
            </w:r>
          </w:p>
        </w:tc>
        <w:tc>
          <w:tcPr>
            <w:tcW w:w="700" w:type="dxa"/>
            <w:tcMar>
              <w:top w:w="0" w:type="dxa"/>
              <w:bottom w:w="0" w:type="dxa"/>
            </w:tcMar>
            <w:vAlign w:val="center"/>
          </w:tcPr>
          <w:p w14:paraId="441E127F" w14:textId="77777777" w:rsidR="00713F2A" w:rsidRDefault="0021301F">
            <w:pPr>
              <w:keepNext/>
              <w:keepLines/>
              <w:spacing w:after="0" w:line="240" w:lineRule="auto"/>
              <w:jc w:val="right"/>
            </w:pPr>
            <w:r>
              <w:rPr>
                <w:sz w:val="18"/>
              </w:rPr>
              <w:t>200,1</w:t>
            </w:r>
          </w:p>
        </w:tc>
      </w:tr>
    </w:tbl>
    <w:p w14:paraId="503B0EA9" w14:textId="77777777" w:rsidR="00713F2A" w:rsidRDefault="00713F2A">
      <w:pPr>
        <w:spacing w:after="0"/>
      </w:pPr>
    </w:p>
    <w:p w14:paraId="04AE512D" w14:textId="77777777" w:rsidR="00713F2A" w:rsidRDefault="0021301F">
      <w:r>
        <w:t>Rashodi za uredski materijal i ostali materijalni rashodi povećani su u odnosu na prethodnu godinu zbog povećanih potreba za nabavom uredskog materijala za redovno poslovanje i ostalog materijala koji se koristi u  </w:t>
      </w:r>
      <w:proofErr w:type="spellStart"/>
      <w:r>
        <w:t>obavlajnju</w:t>
      </w:r>
      <w:proofErr w:type="spellEnd"/>
      <w:r>
        <w:t xml:space="preserve"> svakodnevnih poslova(nabavljeno je više </w:t>
      </w:r>
      <w:proofErr w:type="spellStart"/>
      <w:r>
        <w:t>materijalaza</w:t>
      </w:r>
      <w:proofErr w:type="spellEnd"/>
      <w:r>
        <w:t xml:space="preserve"> popravke na prostorijama i opremi škole koje je obavljao domar).</w:t>
      </w:r>
    </w:p>
    <w:p w14:paraId="2E6CCE6A" w14:textId="77777777" w:rsidR="00713F2A" w:rsidRDefault="0021301F">
      <w:r>
        <w:t>Također povećanje je iskazano i zbog promjene u načinu evidentiranja rashoda.</w:t>
      </w:r>
    </w:p>
    <w:p w14:paraId="1F3792A6" w14:textId="77777777" w:rsidR="00713F2A" w:rsidRDefault="00713F2A"/>
    <w:p w14:paraId="3201B17D" w14:textId="77777777" w:rsidR="00713F2A" w:rsidRDefault="0021301F">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7CDD7D96" w14:textId="77777777">
        <w:trPr>
          <w:cantSplit/>
        </w:trPr>
        <w:tc>
          <w:tcPr>
            <w:tcW w:w="700" w:type="dxa"/>
            <w:shd w:val="clear" w:color="auto" w:fill="E7F0F9"/>
            <w:tcMar>
              <w:top w:w="0" w:type="dxa"/>
              <w:bottom w:w="0" w:type="dxa"/>
            </w:tcMar>
            <w:vAlign w:val="center"/>
          </w:tcPr>
          <w:p w14:paraId="0602D152"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524E027"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B7F5D5"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65ED906"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FB8A38E"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9675967" w14:textId="77777777" w:rsidR="00713F2A" w:rsidRDefault="0021301F">
            <w:pPr>
              <w:keepNext/>
              <w:keepLines/>
              <w:spacing w:after="0" w:line="240" w:lineRule="auto"/>
              <w:jc w:val="center"/>
            </w:pPr>
            <w:r>
              <w:rPr>
                <w:b/>
                <w:sz w:val="18"/>
              </w:rPr>
              <w:t>Indeks (%)</w:t>
            </w:r>
          </w:p>
        </w:tc>
      </w:tr>
      <w:tr w:rsidR="00713F2A" w14:paraId="690E8A28" w14:textId="77777777">
        <w:trPr>
          <w:cantSplit/>
          <w:trHeight w:val="560"/>
        </w:trPr>
        <w:tc>
          <w:tcPr>
            <w:tcW w:w="700" w:type="dxa"/>
            <w:tcMar>
              <w:top w:w="0" w:type="dxa"/>
              <w:bottom w:w="0" w:type="dxa"/>
            </w:tcMar>
            <w:vAlign w:val="center"/>
          </w:tcPr>
          <w:p w14:paraId="5827D409" w14:textId="77777777" w:rsidR="00713F2A" w:rsidRDefault="0021301F">
            <w:pPr>
              <w:keepNext/>
              <w:keepLines/>
              <w:spacing w:after="0" w:line="240" w:lineRule="auto"/>
            </w:pPr>
            <w:r>
              <w:rPr>
                <w:sz w:val="18"/>
              </w:rPr>
              <w:t>3223</w:t>
            </w:r>
          </w:p>
        </w:tc>
        <w:tc>
          <w:tcPr>
            <w:tcW w:w="3180" w:type="dxa"/>
            <w:tcMar>
              <w:top w:w="0" w:type="dxa"/>
              <w:bottom w:w="0" w:type="dxa"/>
            </w:tcMar>
            <w:vAlign w:val="center"/>
          </w:tcPr>
          <w:p w14:paraId="0AFE3085" w14:textId="77777777" w:rsidR="00713F2A" w:rsidRDefault="0021301F">
            <w:pPr>
              <w:keepNext/>
              <w:keepLines/>
              <w:spacing w:after="0" w:line="240" w:lineRule="auto"/>
            </w:pPr>
            <w:r>
              <w:rPr>
                <w:sz w:val="18"/>
              </w:rPr>
              <w:t>Energija</w:t>
            </w:r>
          </w:p>
        </w:tc>
        <w:tc>
          <w:tcPr>
            <w:tcW w:w="700" w:type="dxa"/>
            <w:tcMar>
              <w:top w:w="0" w:type="dxa"/>
              <w:bottom w:w="0" w:type="dxa"/>
            </w:tcMar>
            <w:vAlign w:val="center"/>
          </w:tcPr>
          <w:p w14:paraId="54980A39" w14:textId="77777777" w:rsidR="00713F2A" w:rsidRDefault="0021301F">
            <w:pPr>
              <w:keepNext/>
              <w:keepLines/>
              <w:spacing w:after="0" w:line="240" w:lineRule="auto"/>
            </w:pPr>
            <w:r>
              <w:rPr>
                <w:sz w:val="18"/>
              </w:rPr>
              <w:t>3223</w:t>
            </w:r>
          </w:p>
        </w:tc>
        <w:tc>
          <w:tcPr>
            <w:tcW w:w="1860" w:type="dxa"/>
            <w:tcMar>
              <w:top w:w="0" w:type="dxa"/>
              <w:bottom w:w="0" w:type="dxa"/>
            </w:tcMar>
            <w:vAlign w:val="center"/>
          </w:tcPr>
          <w:p w14:paraId="67CD177A" w14:textId="77777777" w:rsidR="00713F2A" w:rsidRDefault="0021301F">
            <w:pPr>
              <w:keepNext/>
              <w:keepLines/>
              <w:spacing w:after="0" w:line="240" w:lineRule="auto"/>
              <w:jc w:val="right"/>
            </w:pPr>
            <w:r>
              <w:rPr>
                <w:sz w:val="18"/>
              </w:rPr>
              <w:t>34.197,56</w:t>
            </w:r>
          </w:p>
        </w:tc>
        <w:tc>
          <w:tcPr>
            <w:tcW w:w="1860" w:type="dxa"/>
            <w:tcMar>
              <w:top w:w="0" w:type="dxa"/>
              <w:bottom w:w="0" w:type="dxa"/>
            </w:tcMar>
            <w:vAlign w:val="center"/>
          </w:tcPr>
          <w:p w14:paraId="420A9D4E" w14:textId="77777777" w:rsidR="00713F2A" w:rsidRDefault="0021301F">
            <w:pPr>
              <w:keepNext/>
              <w:keepLines/>
              <w:spacing w:after="0" w:line="240" w:lineRule="auto"/>
              <w:jc w:val="right"/>
            </w:pPr>
            <w:r>
              <w:rPr>
                <w:sz w:val="18"/>
              </w:rPr>
              <w:t>39.064,13</w:t>
            </w:r>
          </w:p>
        </w:tc>
        <w:tc>
          <w:tcPr>
            <w:tcW w:w="700" w:type="dxa"/>
            <w:tcMar>
              <w:top w:w="0" w:type="dxa"/>
              <w:bottom w:w="0" w:type="dxa"/>
            </w:tcMar>
            <w:vAlign w:val="center"/>
          </w:tcPr>
          <w:p w14:paraId="2C418816" w14:textId="77777777" w:rsidR="00713F2A" w:rsidRDefault="0021301F">
            <w:pPr>
              <w:keepNext/>
              <w:keepLines/>
              <w:spacing w:after="0" w:line="240" w:lineRule="auto"/>
              <w:jc w:val="right"/>
            </w:pPr>
            <w:r>
              <w:rPr>
                <w:sz w:val="18"/>
              </w:rPr>
              <w:t>114,2</w:t>
            </w:r>
          </w:p>
        </w:tc>
      </w:tr>
    </w:tbl>
    <w:p w14:paraId="6DD71C63" w14:textId="77777777" w:rsidR="00713F2A" w:rsidRDefault="00713F2A">
      <w:pPr>
        <w:spacing w:after="0"/>
      </w:pPr>
    </w:p>
    <w:p w14:paraId="7068E578" w14:textId="77777777" w:rsidR="00713F2A" w:rsidRDefault="0021301F">
      <w:r>
        <w:t>Rashodi za energiju povećani su u odnosu na prethodnu godinu zbog rasta cijena na tržištu i povećanog opsega korištenja navedenih energenata u tekućem razdoblju.</w:t>
      </w:r>
    </w:p>
    <w:p w14:paraId="03380ED4" w14:textId="77777777" w:rsidR="00713F2A" w:rsidRDefault="00713F2A"/>
    <w:p w14:paraId="189D9397" w14:textId="77777777" w:rsidR="00713F2A" w:rsidRDefault="0021301F">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2DA4CAAA" w14:textId="77777777">
        <w:trPr>
          <w:cantSplit/>
        </w:trPr>
        <w:tc>
          <w:tcPr>
            <w:tcW w:w="700" w:type="dxa"/>
            <w:shd w:val="clear" w:color="auto" w:fill="E7F0F9"/>
            <w:tcMar>
              <w:top w:w="0" w:type="dxa"/>
              <w:bottom w:w="0" w:type="dxa"/>
            </w:tcMar>
            <w:vAlign w:val="center"/>
          </w:tcPr>
          <w:p w14:paraId="7033C0A7"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C72AB60"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6253A26"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348716"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32F5B8A"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AD7A369" w14:textId="77777777" w:rsidR="00713F2A" w:rsidRDefault="0021301F">
            <w:pPr>
              <w:keepNext/>
              <w:keepLines/>
              <w:spacing w:after="0" w:line="240" w:lineRule="auto"/>
              <w:jc w:val="center"/>
            </w:pPr>
            <w:r>
              <w:rPr>
                <w:b/>
                <w:sz w:val="18"/>
              </w:rPr>
              <w:t>Indeks (%)</w:t>
            </w:r>
          </w:p>
        </w:tc>
      </w:tr>
      <w:tr w:rsidR="00713F2A" w14:paraId="36D0D176" w14:textId="77777777">
        <w:trPr>
          <w:cantSplit/>
          <w:trHeight w:val="560"/>
        </w:trPr>
        <w:tc>
          <w:tcPr>
            <w:tcW w:w="700" w:type="dxa"/>
            <w:tcMar>
              <w:top w:w="0" w:type="dxa"/>
              <w:bottom w:w="0" w:type="dxa"/>
            </w:tcMar>
            <w:vAlign w:val="center"/>
          </w:tcPr>
          <w:p w14:paraId="25FF953B" w14:textId="77777777" w:rsidR="00713F2A" w:rsidRDefault="0021301F">
            <w:pPr>
              <w:keepNext/>
              <w:keepLines/>
              <w:spacing w:after="0" w:line="240" w:lineRule="auto"/>
            </w:pPr>
            <w:r>
              <w:rPr>
                <w:sz w:val="18"/>
              </w:rPr>
              <w:t>3224</w:t>
            </w:r>
          </w:p>
        </w:tc>
        <w:tc>
          <w:tcPr>
            <w:tcW w:w="3180" w:type="dxa"/>
            <w:tcMar>
              <w:top w:w="0" w:type="dxa"/>
              <w:bottom w:w="0" w:type="dxa"/>
            </w:tcMar>
            <w:vAlign w:val="center"/>
          </w:tcPr>
          <w:p w14:paraId="590CB81F" w14:textId="77777777" w:rsidR="00713F2A" w:rsidRDefault="0021301F">
            <w:pPr>
              <w:keepNext/>
              <w:keepLines/>
              <w:spacing w:after="0" w:line="240" w:lineRule="auto"/>
            </w:pPr>
            <w:r>
              <w:rPr>
                <w:sz w:val="18"/>
              </w:rPr>
              <w:t>Materijal i dijelovi za tekuće i investicijsko održavanje</w:t>
            </w:r>
          </w:p>
        </w:tc>
        <w:tc>
          <w:tcPr>
            <w:tcW w:w="700" w:type="dxa"/>
            <w:tcMar>
              <w:top w:w="0" w:type="dxa"/>
              <w:bottom w:w="0" w:type="dxa"/>
            </w:tcMar>
            <w:vAlign w:val="center"/>
          </w:tcPr>
          <w:p w14:paraId="5800663C" w14:textId="77777777" w:rsidR="00713F2A" w:rsidRDefault="0021301F">
            <w:pPr>
              <w:keepNext/>
              <w:keepLines/>
              <w:spacing w:after="0" w:line="240" w:lineRule="auto"/>
            </w:pPr>
            <w:r>
              <w:rPr>
                <w:sz w:val="18"/>
              </w:rPr>
              <w:t>3224</w:t>
            </w:r>
          </w:p>
        </w:tc>
        <w:tc>
          <w:tcPr>
            <w:tcW w:w="1860" w:type="dxa"/>
            <w:tcMar>
              <w:top w:w="0" w:type="dxa"/>
              <w:bottom w:w="0" w:type="dxa"/>
            </w:tcMar>
            <w:vAlign w:val="center"/>
          </w:tcPr>
          <w:p w14:paraId="225EF7FF" w14:textId="77777777" w:rsidR="00713F2A" w:rsidRDefault="0021301F">
            <w:pPr>
              <w:keepNext/>
              <w:keepLines/>
              <w:spacing w:after="0" w:line="240" w:lineRule="auto"/>
              <w:jc w:val="right"/>
            </w:pPr>
            <w:r>
              <w:rPr>
                <w:sz w:val="18"/>
              </w:rPr>
              <w:t>5.196,37</w:t>
            </w:r>
          </w:p>
        </w:tc>
        <w:tc>
          <w:tcPr>
            <w:tcW w:w="1860" w:type="dxa"/>
            <w:tcMar>
              <w:top w:w="0" w:type="dxa"/>
              <w:bottom w:w="0" w:type="dxa"/>
            </w:tcMar>
            <w:vAlign w:val="center"/>
          </w:tcPr>
          <w:p w14:paraId="305CB034" w14:textId="77777777" w:rsidR="00713F2A" w:rsidRDefault="0021301F">
            <w:pPr>
              <w:keepNext/>
              <w:keepLines/>
              <w:spacing w:after="0" w:line="240" w:lineRule="auto"/>
              <w:jc w:val="right"/>
            </w:pPr>
            <w:r>
              <w:rPr>
                <w:sz w:val="18"/>
              </w:rPr>
              <w:t>2.656,85</w:t>
            </w:r>
          </w:p>
        </w:tc>
        <w:tc>
          <w:tcPr>
            <w:tcW w:w="700" w:type="dxa"/>
            <w:tcMar>
              <w:top w:w="0" w:type="dxa"/>
              <w:bottom w:w="0" w:type="dxa"/>
            </w:tcMar>
            <w:vAlign w:val="center"/>
          </w:tcPr>
          <w:p w14:paraId="6EE08810" w14:textId="77777777" w:rsidR="00713F2A" w:rsidRDefault="0021301F">
            <w:pPr>
              <w:keepNext/>
              <w:keepLines/>
              <w:spacing w:after="0" w:line="240" w:lineRule="auto"/>
              <w:jc w:val="right"/>
            </w:pPr>
            <w:r>
              <w:rPr>
                <w:sz w:val="18"/>
              </w:rPr>
              <w:t>51,1</w:t>
            </w:r>
          </w:p>
        </w:tc>
      </w:tr>
    </w:tbl>
    <w:p w14:paraId="04007B41" w14:textId="77777777" w:rsidR="00713F2A" w:rsidRDefault="00713F2A">
      <w:pPr>
        <w:spacing w:after="0"/>
      </w:pPr>
    </w:p>
    <w:p w14:paraId="218528DC" w14:textId="77777777" w:rsidR="00713F2A" w:rsidRDefault="0021301F">
      <w:r>
        <w:t xml:space="preserve">Smanjenje je zabilježeno zbog </w:t>
      </w:r>
      <w:proofErr w:type="spellStart"/>
      <w:r>
        <w:t>promejne</w:t>
      </w:r>
      <w:proofErr w:type="spellEnd"/>
      <w:r>
        <w:t xml:space="preserve"> u načinu evidentiranje rashoda ( dio troškova </w:t>
      </w:r>
      <w:proofErr w:type="spellStart"/>
      <w:r>
        <w:t>evidnetiran</w:t>
      </w:r>
      <w:proofErr w:type="spellEnd"/>
      <w:r>
        <w:t xml:space="preserve"> je na 3222 i 3221)</w:t>
      </w:r>
    </w:p>
    <w:p w14:paraId="0C7D34E6" w14:textId="77777777" w:rsidR="00713F2A" w:rsidRDefault="00713F2A"/>
    <w:p w14:paraId="3A631F24" w14:textId="77777777" w:rsidR="00713F2A" w:rsidRDefault="0021301F">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0BDE1B88" w14:textId="77777777">
        <w:trPr>
          <w:cantSplit/>
        </w:trPr>
        <w:tc>
          <w:tcPr>
            <w:tcW w:w="700" w:type="dxa"/>
            <w:shd w:val="clear" w:color="auto" w:fill="E7F0F9"/>
            <w:tcMar>
              <w:top w:w="0" w:type="dxa"/>
              <w:bottom w:w="0" w:type="dxa"/>
            </w:tcMar>
            <w:vAlign w:val="center"/>
          </w:tcPr>
          <w:p w14:paraId="07AE7BC7"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BCF30A6"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8A2259"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54AC90"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76CF04C"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94B613C" w14:textId="77777777" w:rsidR="00713F2A" w:rsidRDefault="0021301F">
            <w:pPr>
              <w:keepNext/>
              <w:keepLines/>
              <w:spacing w:after="0" w:line="240" w:lineRule="auto"/>
              <w:jc w:val="center"/>
            </w:pPr>
            <w:r>
              <w:rPr>
                <w:b/>
                <w:sz w:val="18"/>
              </w:rPr>
              <w:t>Indeks (%)</w:t>
            </w:r>
          </w:p>
        </w:tc>
      </w:tr>
      <w:tr w:rsidR="00713F2A" w14:paraId="41A850B4" w14:textId="77777777">
        <w:trPr>
          <w:cantSplit/>
          <w:trHeight w:val="560"/>
        </w:trPr>
        <w:tc>
          <w:tcPr>
            <w:tcW w:w="700" w:type="dxa"/>
            <w:tcMar>
              <w:top w:w="0" w:type="dxa"/>
              <w:bottom w:w="0" w:type="dxa"/>
            </w:tcMar>
            <w:vAlign w:val="center"/>
          </w:tcPr>
          <w:p w14:paraId="62D2F6FD" w14:textId="77777777" w:rsidR="00713F2A" w:rsidRDefault="0021301F">
            <w:pPr>
              <w:keepNext/>
              <w:keepLines/>
              <w:spacing w:after="0" w:line="240" w:lineRule="auto"/>
            </w:pPr>
            <w:r>
              <w:rPr>
                <w:sz w:val="18"/>
              </w:rPr>
              <w:t>3225</w:t>
            </w:r>
          </w:p>
        </w:tc>
        <w:tc>
          <w:tcPr>
            <w:tcW w:w="3180" w:type="dxa"/>
            <w:tcMar>
              <w:top w:w="0" w:type="dxa"/>
              <w:bottom w:w="0" w:type="dxa"/>
            </w:tcMar>
            <w:vAlign w:val="center"/>
          </w:tcPr>
          <w:p w14:paraId="525A25CB" w14:textId="77777777" w:rsidR="00713F2A" w:rsidRDefault="0021301F">
            <w:pPr>
              <w:keepNext/>
              <w:keepLines/>
              <w:spacing w:after="0" w:line="240" w:lineRule="auto"/>
            </w:pPr>
            <w:r>
              <w:rPr>
                <w:sz w:val="18"/>
              </w:rPr>
              <w:t xml:space="preserve">Sitni inventar i </w:t>
            </w:r>
            <w:proofErr w:type="spellStart"/>
            <w:r>
              <w:rPr>
                <w:sz w:val="18"/>
              </w:rPr>
              <w:t>autogume</w:t>
            </w:r>
            <w:proofErr w:type="spellEnd"/>
          </w:p>
        </w:tc>
        <w:tc>
          <w:tcPr>
            <w:tcW w:w="700" w:type="dxa"/>
            <w:tcMar>
              <w:top w:w="0" w:type="dxa"/>
              <w:bottom w:w="0" w:type="dxa"/>
            </w:tcMar>
            <w:vAlign w:val="center"/>
          </w:tcPr>
          <w:p w14:paraId="6768CD70" w14:textId="77777777" w:rsidR="00713F2A" w:rsidRDefault="0021301F">
            <w:pPr>
              <w:keepNext/>
              <w:keepLines/>
              <w:spacing w:after="0" w:line="240" w:lineRule="auto"/>
            </w:pPr>
            <w:r>
              <w:rPr>
                <w:sz w:val="18"/>
              </w:rPr>
              <w:t>3225</w:t>
            </w:r>
          </w:p>
        </w:tc>
        <w:tc>
          <w:tcPr>
            <w:tcW w:w="1860" w:type="dxa"/>
            <w:tcMar>
              <w:top w:w="0" w:type="dxa"/>
              <w:bottom w:w="0" w:type="dxa"/>
            </w:tcMar>
            <w:vAlign w:val="center"/>
          </w:tcPr>
          <w:p w14:paraId="3A9E22B8" w14:textId="77777777" w:rsidR="00713F2A" w:rsidRDefault="0021301F">
            <w:pPr>
              <w:keepNext/>
              <w:keepLines/>
              <w:spacing w:after="0" w:line="240" w:lineRule="auto"/>
              <w:jc w:val="right"/>
            </w:pPr>
            <w:r>
              <w:rPr>
                <w:sz w:val="18"/>
              </w:rPr>
              <w:t>1.643,66</w:t>
            </w:r>
          </w:p>
        </w:tc>
        <w:tc>
          <w:tcPr>
            <w:tcW w:w="1860" w:type="dxa"/>
            <w:tcMar>
              <w:top w:w="0" w:type="dxa"/>
              <w:bottom w:w="0" w:type="dxa"/>
            </w:tcMar>
            <w:vAlign w:val="center"/>
          </w:tcPr>
          <w:p w14:paraId="5FA6CF4C" w14:textId="77777777" w:rsidR="00713F2A" w:rsidRDefault="0021301F">
            <w:pPr>
              <w:keepNext/>
              <w:keepLines/>
              <w:spacing w:after="0" w:line="240" w:lineRule="auto"/>
              <w:jc w:val="right"/>
            </w:pPr>
            <w:r>
              <w:rPr>
                <w:sz w:val="18"/>
              </w:rPr>
              <w:t>719,76</w:t>
            </w:r>
          </w:p>
        </w:tc>
        <w:tc>
          <w:tcPr>
            <w:tcW w:w="700" w:type="dxa"/>
            <w:tcMar>
              <w:top w:w="0" w:type="dxa"/>
              <w:bottom w:w="0" w:type="dxa"/>
            </w:tcMar>
            <w:vAlign w:val="center"/>
          </w:tcPr>
          <w:p w14:paraId="1D6B8A60" w14:textId="77777777" w:rsidR="00713F2A" w:rsidRDefault="0021301F">
            <w:pPr>
              <w:keepNext/>
              <w:keepLines/>
              <w:spacing w:after="0" w:line="240" w:lineRule="auto"/>
              <w:jc w:val="right"/>
            </w:pPr>
            <w:r>
              <w:rPr>
                <w:sz w:val="18"/>
              </w:rPr>
              <w:t>43,8</w:t>
            </w:r>
          </w:p>
        </w:tc>
      </w:tr>
    </w:tbl>
    <w:p w14:paraId="712CDC55" w14:textId="77777777" w:rsidR="00713F2A" w:rsidRDefault="00713F2A">
      <w:pPr>
        <w:spacing w:after="0"/>
      </w:pPr>
    </w:p>
    <w:p w14:paraId="610DAC00" w14:textId="77777777" w:rsidR="00713F2A" w:rsidRDefault="0021301F">
      <w:r>
        <w:t>Na sitnom inventaru vidljiv je indeks smanjenje zbog manjeg ulaganja u sitni inventar u izvještajnom razdoblju.</w:t>
      </w:r>
    </w:p>
    <w:p w14:paraId="648C7768" w14:textId="77777777" w:rsidR="00713F2A" w:rsidRDefault="00713F2A"/>
    <w:p w14:paraId="7BCDB0D6" w14:textId="77777777" w:rsidR="00713F2A" w:rsidRDefault="0021301F">
      <w:pPr>
        <w:keepNext/>
        <w:spacing w:line="240" w:lineRule="auto"/>
        <w:jc w:val="center"/>
      </w:pPr>
      <w:r>
        <w:rPr>
          <w:sz w:val="28"/>
        </w:rPr>
        <w:lastRenderedPageBreak/>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5E7190F9" w14:textId="77777777">
        <w:trPr>
          <w:cantSplit/>
        </w:trPr>
        <w:tc>
          <w:tcPr>
            <w:tcW w:w="700" w:type="dxa"/>
            <w:shd w:val="clear" w:color="auto" w:fill="E7F0F9"/>
            <w:tcMar>
              <w:top w:w="0" w:type="dxa"/>
              <w:bottom w:w="0" w:type="dxa"/>
            </w:tcMar>
            <w:vAlign w:val="center"/>
          </w:tcPr>
          <w:p w14:paraId="1D05FCB4"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9BC3BB8"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4BA969"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AED107"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795AFA4"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48005F7" w14:textId="77777777" w:rsidR="00713F2A" w:rsidRDefault="0021301F">
            <w:pPr>
              <w:keepNext/>
              <w:keepLines/>
              <w:spacing w:after="0" w:line="240" w:lineRule="auto"/>
              <w:jc w:val="center"/>
            </w:pPr>
            <w:r>
              <w:rPr>
                <w:b/>
                <w:sz w:val="18"/>
              </w:rPr>
              <w:t>Indeks (%)</w:t>
            </w:r>
          </w:p>
        </w:tc>
      </w:tr>
      <w:tr w:rsidR="00713F2A" w14:paraId="07F2BCC3" w14:textId="77777777">
        <w:trPr>
          <w:cantSplit/>
          <w:trHeight w:val="560"/>
        </w:trPr>
        <w:tc>
          <w:tcPr>
            <w:tcW w:w="700" w:type="dxa"/>
            <w:tcMar>
              <w:top w:w="0" w:type="dxa"/>
              <w:bottom w:w="0" w:type="dxa"/>
            </w:tcMar>
            <w:vAlign w:val="center"/>
          </w:tcPr>
          <w:p w14:paraId="45D37BCB" w14:textId="77777777" w:rsidR="00713F2A" w:rsidRDefault="0021301F">
            <w:pPr>
              <w:keepNext/>
              <w:keepLines/>
              <w:spacing w:after="0" w:line="240" w:lineRule="auto"/>
            </w:pPr>
            <w:r>
              <w:rPr>
                <w:sz w:val="18"/>
              </w:rPr>
              <w:t>3227</w:t>
            </w:r>
          </w:p>
        </w:tc>
        <w:tc>
          <w:tcPr>
            <w:tcW w:w="3180" w:type="dxa"/>
            <w:tcMar>
              <w:top w:w="0" w:type="dxa"/>
              <w:bottom w:w="0" w:type="dxa"/>
            </w:tcMar>
            <w:vAlign w:val="center"/>
          </w:tcPr>
          <w:p w14:paraId="5D4104B1" w14:textId="77777777" w:rsidR="00713F2A" w:rsidRDefault="0021301F">
            <w:pPr>
              <w:keepNext/>
              <w:keepLines/>
              <w:spacing w:after="0" w:line="240" w:lineRule="auto"/>
            </w:pPr>
            <w:r>
              <w:rPr>
                <w:sz w:val="18"/>
              </w:rPr>
              <w:t>Službena, radna i zaštitna odjeća i obuća</w:t>
            </w:r>
          </w:p>
        </w:tc>
        <w:tc>
          <w:tcPr>
            <w:tcW w:w="700" w:type="dxa"/>
            <w:tcMar>
              <w:top w:w="0" w:type="dxa"/>
              <w:bottom w:w="0" w:type="dxa"/>
            </w:tcMar>
            <w:vAlign w:val="center"/>
          </w:tcPr>
          <w:p w14:paraId="225DF45C" w14:textId="77777777" w:rsidR="00713F2A" w:rsidRDefault="0021301F">
            <w:pPr>
              <w:keepNext/>
              <w:keepLines/>
              <w:spacing w:after="0" w:line="240" w:lineRule="auto"/>
            </w:pPr>
            <w:r>
              <w:rPr>
                <w:sz w:val="18"/>
              </w:rPr>
              <w:t>3227</w:t>
            </w:r>
          </w:p>
        </w:tc>
        <w:tc>
          <w:tcPr>
            <w:tcW w:w="1860" w:type="dxa"/>
            <w:tcMar>
              <w:top w:w="0" w:type="dxa"/>
              <w:bottom w:w="0" w:type="dxa"/>
            </w:tcMar>
            <w:vAlign w:val="center"/>
          </w:tcPr>
          <w:p w14:paraId="09744325" w14:textId="77777777" w:rsidR="00713F2A" w:rsidRDefault="0021301F">
            <w:pPr>
              <w:keepNext/>
              <w:keepLines/>
              <w:spacing w:after="0" w:line="240" w:lineRule="auto"/>
              <w:jc w:val="right"/>
            </w:pPr>
            <w:r>
              <w:rPr>
                <w:sz w:val="18"/>
              </w:rPr>
              <w:t>0,00</w:t>
            </w:r>
          </w:p>
        </w:tc>
        <w:tc>
          <w:tcPr>
            <w:tcW w:w="1860" w:type="dxa"/>
            <w:tcMar>
              <w:top w:w="0" w:type="dxa"/>
              <w:bottom w:w="0" w:type="dxa"/>
            </w:tcMar>
            <w:vAlign w:val="center"/>
          </w:tcPr>
          <w:p w14:paraId="4C408E20" w14:textId="77777777" w:rsidR="00713F2A" w:rsidRDefault="0021301F">
            <w:pPr>
              <w:keepNext/>
              <w:keepLines/>
              <w:spacing w:after="0" w:line="240" w:lineRule="auto"/>
              <w:jc w:val="right"/>
            </w:pPr>
            <w:r>
              <w:rPr>
                <w:sz w:val="18"/>
              </w:rPr>
              <w:t>2.180,99</w:t>
            </w:r>
          </w:p>
        </w:tc>
        <w:tc>
          <w:tcPr>
            <w:tcW w:w="700" w:type="dxa"/>
            <w:tcMar>
              <w:top w:w="0" w:type="dxa"/>
              <w:bottom w:w="0" w:type="dxa"/>
            </w:tcMar>
            <w:vAlign w:val="center"/>
          </w:tcPr>
          <w:p w14:paraId="6399377E" w14:textId="77777777" w:rsidR="00713F2A" w:rsidRDefault="0021301F">
            <w:pPr>
              <w:keepNext/>
              <w:keepLines/>
              <w:spacing w:after="0" w:line="240" w:lineRule="auto"/>
              <w:jc w:val="right"/>
            </w:pPr>
            <w:r>
              <w:rPr>
                <w:sz w:val="18"/>
              </w:rPr>
              <w:t>-</w:t>
            </w:r>
          </w:p>
        </w:tc>
      </w:tr>
    </w:tbl>
    <w:p w14:paraId="06402C1B" w14:textId="77777777" w:rsidR="00713F2A" w:rsidRDefault="00713F2A">
      <w:pPr>
        <w:spacing w:after="0"/>
      </w:pPr>
    </w:p>
    <w:p w14:paraId="66E8C22D" w14:textId="77777777" w:rsidR="00713F2A" w:rsidRDefault="0021301F">
      <w:r>
        <w:t xml:space="preserve">U promatranom razdoblju nabavljena je službena/radna odjeća za </w:t>
      </w:r>
      <w:proofErr w:type="spellStart"/>
      <w:r>
        <w:t>spremaćice</w:t>
      </w:r>
      <w:proofErr w:type="spellEnd"/>
      <w:r>
        <w:t xml:space="preserve"> i kuharice.</w:t>
      </w:r>
    </w:p>
    <w:p w14:paraId="0A6E254C" w14:textId="77777777" w:rsidR="00713F2A" w:rsidRDefault="00713F2A"/>
    <w:p w14:paraId="3E998C22" w14:textId="77777777" w:rsidR="00713F2A" w:rsidRDefault="0021301F">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43D59B22" w14:textId="77777777">
        <w:trPr>
          <w:cantSplit/>
        </w:trPr>
        <w:tc>
          <w:tcPr>
            <w:tcW w:w="700" w:type="dxa"/>
            <w:shd w:val="clear" w:color="auto" w:fill="E7F0F9"/>
            <w:tcMar>
              <w:top w:w="0" w:type="dxa"/>
              <w:bottom w:w="0" w:type="dxa"/>
            </w:tcMar>
            <w:vAlign w:val="center"/>
          </w:tcPr>
          <w:p w14:paraId="23A1BEAF"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F1CFA3F"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5B8FEFA"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51AB097"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BF53651"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31BABC" w14:textId="77777777" w:rsidR="00713F2A" w:rsidRDefault="0021301F">
            <w:pPr>
              <w:keepNext/>
              <w:keepLines/>
              <w:spacing w:after="0" w:line="240" w:lineRule="auto"/>
              <w:jc w:val="center"/>
            </w:pPr>
            <w:r>
              <w:rPr>
                <w:b/>
                <w:sz w:val="18"/>
              </w:rPr>
              <w:t>Indeks (%)</w:t>
            </w:r>
          </w:p>
        </w:tc>
      </w:tr>
      <w:tr w:rsidR="00713F2A" w14:paraId="41FC5192" w14:textId="77777777">
        <w:trPr>
          <w:cantSplit/>
          <w:trHeight w:val="560"/>
        </w:trPr>
        <w:tc>
          <w:tcPr>
            <w:tcW w:w="700" w:type="dxa"/>
            <w:tcMar>
              <w:top w:w="0" w:type="dxa"/>
              <w:bottom w:w="0" w:type="dxa"/>
            </w:tcMar>
            <w:vAlign w:val="center"/>
          </w:tcPr>
          <w:p w14:paraId="74AD4336" w14:textId="77777777" w:rsidR="00713F2A" w:rsidRDefault="0021301F">
            <w:pPr>
              <w:keepNext/>
              <w:keepLines/>
              <w:spacing w:after="0" w:line="240" w:lineRule="auto"/>
            </w:pPr>
            <w:r>
              <w:rPr>
                <w:sz w:val="18"/>
              </w:rPr>
              <w:t>323</w:t>
            </w:r>
          </w:p>
        </w:tc>
        <w:tc>
          <w:tcPr>
            <w:tcW w:w="3180" w:type="dxa"/>
            <w:tcMar>
              <w:top w:w="0" w:type="dxa"/>
              <w:bottom w:w="0" w:type="dxa"/>
            </w:tcMar>
            <w:vAlign w:val="center"/>
          </w:tcPr>
          <w:p w14:paraId="35F862FB" w14:textId="77777777" w:rsidR="00713F2A" w:rsidRDefault="0021301F">
            <w:pPr>
              <w:keepNext/>
              <w:keepLines/>
              <w:spacing w:after="0" w:line="240" w:lineRule="auto"/>
            </w:pPr>
            <w:r>
              <w:rPr>
                <w:sz w:val="18"/>
              </w:rPr>
              <w:t>Rashodi za usluge (šifre 3231 do 3239)</w:t>
            </w:r>
          </w:p>
        </w:tc>
        <w:tc>
          <w:tcPr>
            <w:tcW w:w="700" w:type="dxa"/>
            <w:tcMar>
              <w:top w:w="0" w:type="dxa"/>
              <w:bottom w:w="0" w:type="dxa"/>
            </w:tcMar>
            <w:vAlign w:val="center"/>
          </w:tcPr>
          <w:p w14:paraId="14FA1479" w14:textId="77777777" w:rsidR="00713F2A" w:rsidRDefault="0021301F">
            <w:pPr>
              <w:keepNext/>
              <w:keepLines/>
              <w:spacing w:after="0" w:line="240" w:lineRule="auto"/>
            </w:pPr>
            <w:r>
              <w:rPr>
                <w:sz w:val="18"/>
              </w:rPr>
              <w:t>323</w:t>
            </w:r>
          </w:p>
        </w:tc>
        <w:tc>
          <w:tcPr>
            <w:tcW w:w="1860" w:type="dxa"/>
            <w:tcMar>
              <w:top w:w="0" w:type="dxa"/>
              <w:bottom w:w="0" w:type="dxa"/>
            </w:tcMar>
            <w:vAlign w:val="center"/>
          </w:tcPr>
          <w:p w14:paraId="58F01EE7" w14:textId="77777777" w:rsidR="00713F2A" w:rsidRDefault="0021301F">
            <w:pPr>
              <w:keepNext/>
              <w:keepLines/>
              <w:spacing w:after="0" w:line="240" w:lineRule="auto"/>
              <w:jc w:val="right"/>
            </w:pPr>
            <w:r>
              <w:rPr>
                <w:sz w:val="18"/>
              </w:rPr>
              <w:t>32.537,24</w:t>
            </w:r>
          </w:p>
        </w:tc>
        <w:tc>
          <w:tcPr>
            <w:tcW w:w="1860" w:type="dxa"/>
            <w:tcMar>
              <w:top w:w="0" w:type="dxa"/>
              <w:bottom w:w="0" w:type="dxa"/>
            </w:tcMar>
            <w:vAlign w:val="center"/>
          </w:tcPr>
          <w:p w14:paraId="0EDE5F8F" w14:textId="77777777" w:rsidR="00713F2A" w:rsidRDefault="0021301F">
            <w:pPr>
              <w:keepNext/>
              <w:keepLines/>
              <w:spacing w:after="0" w:line="240" w:lineRule="auto"/>
              <w:jc w:val="right"/>
            </w:pPr>
            <w:r>
              <w:rPr>
                <w:sz w:val="18"/>
              </w:rPr>
              <w:t>39.331,76</w:t>
            </w:r>
          </w:p>
        </w:tc>
        <w:tc>
          <w:tcPr>
            <w:tcW w:w="700" w:type="dxa"/>
            <w:tcMar>
              <w:top w:w="0" w:type="dxa"/>
              <w:bottom w:w="0" w:type="dxa"/>
            </w:tcMar>
            <w:vAlign w:val="center"/>
          </w:tcPr>
          <w:p w14:paraId="0404AA0C" w14:textId="77777777" w:rsidR="00713F2A" w:rsidRDefault="0021301F">
            <w:pPr>
              <w:keepNext/>
              <w:keepLines/>
              <w:spacing w:after="0" w:line="240" w:lineRule="auto"/>
              <w:jc w:val="right"/>
            </w:pPr>
            <w:r>
              <w:rPr>
                <w:sz w:val="18"/>
              </w:rPr>
              <w:t>120,9</w:t>
            </w:r>
          </w:p>
        </w:tc>
      </w:tr>
    </w:tbl>
    <w:p w14:paraId="07D22542" w14:textId="77777777" w:rsidR="00713F2A" w:rsidRDefault="00713F2A">
      <w:pPr>
        <w:spacing w:after="0"/>
      </w:pPr>
    </w:p>
    <w:p w14:paraId="23EC18F0" w14:textId="77777777" w:rsidR="00713F2A" w:rsidRDefault="0021301F">
      <w:r>
        <w:t>Rashodi za usluge povećani su u odnosu na prethodnu godinu zbog većih troškova telefonskih i komunikacijskih usluga, komunalnih usluga te intelektualnih i računalnih usluga. Do povećanja je došlo uslijed rasta cijena usluga na tržištu, povećanog opsega korištenja navedenih usluga u tekućem razdoblju te evidentiranja rashoda prema novom Pravilniku.</w:t>
      </w:r>
    </w:p>
    <w:p w14:paraId="33857F5D" w14:textId="77777777" w:rsidR="00713F2A" w:rsidRDefault="00713F2A"/>
    <w:p w14:paraId="2373D3E6" w14:textId="77777777" w:rsidR="00713F2A" w:rsidRDefault="0021301F">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36430DFC" w14:textId="77777777">
        <w:trPr>
          <w:cantSplit/>
        </w:trPr>
        <w:tc>
          <w:tcPr>
            <w:tcW w:w="700" w:type="dxa"/>
            <w:shd w:val="clear" w:color="auto" w:fill="E7F0F9"/>
            <w:tcMar>
              <w:top w:w="0" w:type="dxa"/>
              <w:bottom w:w="0" w:type="dxa"/>
            </w:tcMar>
            <w:vAlign w:val="center"/>
          </w:tcPr>
          <w:p w14:paraId="2D94F27A"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626F694"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FCE77D0"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D73D8F"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2614600"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8C770E7" w14:textId="77777777" w:rsidR="00713F2A" w:rsidRDefault="0021301F">
            <w:pPr>
              <w:keepNext/>
              <w:keepLines/>
              <w:spacing w:after="0" w:line="240" w:lineRule="auto"/>
              <w:jc w:val="center"/>
            </w:pPr>
            <w:r>
              <w:rPr>
                <w:b/>
                <w:sz w:val="18"/>
              </w:rPr>
              <w:t>Indeks (%)</w:t>
            </w:r>
          </w:p>
        </w:tc>
      </w:tr>
      <w:tr w:rsidR="00713F2A" w14:paraId="1CA6F0C6" w14:textId="77777777">
        <w:trPr>
          <w:cantSplit/>
          <w:trHeight w:val="560"/>
        </w:trPr>
        <w:tc>
          <w:tcPr>
            <w:tcW w:w="700" w:type="dxa"/>
            <w:tcMar>
              <w:top w:w="0" w:type="dxa"/>
              <w:bottom w:w="0" w:type="dxa"/>
            </w:tcMar>
            <w:vAlign w:val="center"/>
          </w:tcPr>
          <w:p w14:paraId="457C3BA3" w14:textId="77777777" w:rsidR="00713F2A" w:rsidRDefault="0021301F">
            <w:pPr>
              <w:keepNext/>
              <w:keepLines/>
              <w:spacing w:after="0" w:line="240" w:lineRule="auto"/>
            </w:pPr>
            <w:r>
              <w:rPr>
                <w:sz w:val="18"/>
              </w:rPr>
              <w:t>3233</w:t>
            </w:r>
          </w:p>
        </w:tc>
        <w:tc>
          <w:tcPr>
            <w:tcW w:w="3180" w:type="dxa"/>
            <w:tcMar>
              <w:top w:w="0" w:type="dxa"/>
              <w:bottom w:w="0" w:type="dxa"/>
            </w:tcMar>
            <w:vAlign w:val="center"/>
          </w:tcPr>
          <w:p w14:paraId="4A08B3CE" w14:textId="77777777" w:rsidR="00713F2A" w:rsidRDefault="0021301F">
            <w:pPr>
              <w:keepNext/>
              <w:keepLines/>
              <w:spacing w:after="0" w:line="240" w:lineRule="auto"/>
            </w:pPr>
            <w:r>
              <w:rPr>
                <w:sz w:val="18"/>
              </w:rPr>
              <w:t>Usluge promidžbe i informiranja</w:t>
            </w:r>
          </w:p>
        </w:tc>
        <w:tc>
          <w:tcPr>
            <w:tcW w:w="700" w:type="dxa"/>
            <w:tcMar>
              <w:top w:w="0" w:type="dxa"/>
              <w:bottom w:w="0" w:type="dxa"/>
            </w:tcMar>
            <w:vAlign w:val="center"/>
          </w:tcPr>
          <w:p w14:paraId="4AE6CCA3" w14:textId="77777777" w:rsidR="00713F2A" w:rsidRDefault="0021301F">
            <w:pPr>
              <w:keepNext/>
              <w:keepLines/>
              <w:spacing w:after="0" w:line="240" w:lineRule="auto"/>
            </w:pPr>
            <w:r>
              <w:rPr>
                <w:sz w:val="18"/>
              </w:rPr>
              <w:t>3233</w:t>
            </w:r>
          </w:p>
        </w:tc>
        <w:tc>
          <w:tcPr>
            <w:tcW w:w="1860" w:type="dxa"/>
            <w:tcMar>
              <w:top w:w="0" w:type="dxa"/>
              <w:bottom w:w="0" w:type="dxa"/>
            </w:tcMar>
            <w:vAlign w:val="center"/>
          </w:tcPr>
          <w:p w14:paraId="13456B26" w14:textId="77777777" w:rsidR="00713F2A" w:rsidRDefault="0021301F">
            <w:pPr>
              <w:keepNext/>
              <w:keepLines/>
              <w:spacing w:after="0" w:line="240" w:lineRule="auto"/>
              <w:jc w:val="right"/>
            </w:pPr>
            <w:r>
              <w:rPr>
                <w:sz w:val="18"/>
              </w:rPr>
              <w:t>0,00</w:t>
            </w:r>
          </w:p>
        </w:tc>
        <w:tc>
          <w:tcPr>
            <w:tcW w:w="1860" w:type="dxa"/>
            <w:tcMar>
              <w:top w:w="0" w:type="dxa"/>
              <w:bottom w:w="0" w:type="dxa"/>
            </w:tcMar>
            <w:vAlign w:val="center"/>
          </w:tcPr>
          <w:p w14:paraId="692C53CA" w14:textId="77777777" w:rsidR="00713F2A" w:rsidRDefault="0021301F">
            <w:pPr>
              <w:keepNext/>
              <w:keepLines/>
              <w:spacing w:after="0" w:line="240" w:lineRule="auto"/>
              <w:jc w:val="right"/>
            </w:pPr>
            <w:r>
              <w:rPr>
                <w:sz w:val="18"/>
              </w:rPr>
              <w:t>2.091,50</w:t>
            </w:r>
          </w:p>
        </w:tc>
        <w:tc>
          <w:tcPr>
            <w:tcW w:w="700" w:type="dxa"/>
            <w:tcMar>
              <w:top w:w="0" w:type="dxa"/>
              <w:bottom w:w="0" w:type="dxa"/>
            </w:tcMar>
            <w:vAlign w:val="center"/>
          </w:tcPr>
          <w:p w14:paraId="6497550E" w14:textId="77777777" w:rsidR="00713F2A" w:rsidRDefault="0021301F">
            <w:pPr>
              <w:keepNext/>
              <w:keepLines/>
              <w:spacing w:after="0" w:line="240" w:lineRule="auto"/>
              <w:jc w:val="right"/>
            </w:pPr>
            <w:r>
              <w:rPr>
                <w:sz w:val="18"/>
              </w:rPr>
              <w:t>-</w:t>
            </w:r>
          </w:p>
        </w:tc>
      </w:tr>
    </w:tbl>
    <w:p w14:paraId="4B6FAAFB" w14:textId="77777777" w:rsidR="00713F2A" w:rsidRDefault="00713F2A">
      <w:pPr>
        <w:spacing w:after="0"/>
      </w:pPr>
    </w:p>
    <w:p w14:paraId="15FF2ADD" w14:textId="77777777" w:rsidR="00713F2A" w:rsidRDefault="0021301F">
      <w:r>
        <w:t xml:space="preserve">Trošak usluga promidžbe i informiranja povećan je zbog plaćanja objave u NN za 2 natječaja za </w:t>
      </w:r>
      <w:proofErr w:type="spellStart"/>
      <w:r>
        <w:t>izbof</w:t>
      </w:r>
      <w:proofErr w:type="spellEnd"/>
      <w:r>
        <w:t xml:space="preserve"> novog ravnatelja škole.</w:t>
      </w:r>
    </w:p>
    <w:p w14:paraId="791C254A" w14:textId="77777777" w:rsidR="00713F2A" w:rsidRDefault="00713F2A"/>
    <w:p w14:paraId="47CF9340" w14:textId="77777777" w:rsidR="00713F2A" w:rsidRDefault="0021301F">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7B7A12F8" w14:textId="77777777">
        <w:trPr>
          <w:cantSplit/>
        </w:trPr>
        <w:tc>
          <w:tcPr>
            <w:tcW w:w="700" w:type="dxa"/>
            <w:shd w:val="clear" w:color="auto" w:fill="E7F0F9"/>
            <w:tcMar>
              <w:top w:w="0" w:type="dxa"/>
              <w:bottom w:w="0" w:type="dxa"/>
            </w:tcMar>
            <w:vAlign w:val="center"/>
          </w:tcPr>
          <w:p w14:paraId="0150D266"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4A445DC"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D18C23D"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9E0A824"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A9F469D"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B64F78F" w14:textId="77777777" w:rsidR="00713F2A" w:rsidRDefault="0021301F">
            <w:pPr>
              <w:keepNext/>
              <w:keepLines/>
              <w:spacing w:after="0" w:line="240" w:lineRule="auto"/>
              <w:jc w:val="center"/>
            </w:pPr>
            <w:r>
              <w:rPr>
                <w:b/>
                <w:sz w:val="18"/>
              </w:rPr>
              <w:t>Indeks (%)</w:t>
            </w:r>
          </w:p>
        </w:tc>
      </w:tr>
      <w:tr w:rsidR="00713F2A" w14:paraId="4D6DCB96" w14:textId="77777777">
        <w:trPr>
          <w:cantSplit/>
          <w:trHeight w:val="560"/>
        </w:trPr>
        <w:tc>
          <w:tcPr>
            <w:tcW w:w="700" w:type="dxa"/>
            <w:tcMar>
              <w:top w:w="0" w:type="dxa"/>
              <w:bottom w:w="0" w:type="dxa"/>
            </w:tcMar>
            <w:vAlign w:val="center"/>
          </w:tcPr>
          <w:p w14:paraId="1536B520" w14:textId="77777777" w:rsidR="00713F2A" w:rsidRDefault="0021301F">
            <w:pPr>
              <w:keepNext/>
              <w:keepLines/>
              <w:spacing w:after="0" w:line="240" w:lineRule="auto"/>
            </w:pPr>
            <w:r>
              <w:rPr>
                <w:sz w:val="18"/>
              </w:rPr>
              <w:t>3237</w:t>
            </w:r>
          </w:p>
        </w:tc>
        <w:tc>
          <w:tcPr>
            <w:tcW w:w="3180" w:type="dxa"/>
            <w:tcMar>
              <w:top w:w="0" w:type="dxa"/>
              <w:bottom w:w="0" w:type="dxa"/>
            </w:tcMar>
            <w:vAlign w:val="center"/>
          </w:tcPr>
          <w:p w14:paraId="6ECF3802" w14:textId="77777777" w:rsidR="00713F2A" w:rsidRDefault="0021301F">
            <w:pPr>
              <w:keepNext/>
              <w:keepLines/>
              <w:spacing w:after="0" w:line="240" w:lineRule="auto"/>
            </w:pPr>
            <w:r>
              <w:rPr>
                <w:sz w:val="18"/>
              </w:rPr>
              <w:t>Intelektualne i osobne usluge</w:t>
            </w:r>
          </w:p>
        </w:tc>
        <w:tc>
          <w:tcPr>
            <w:tcW w:w="700" w:type="dxa"/>
            <w:tcMar>
              <w:top w:w="0" w:type="dxa"/>
              <w:bottom w:w="0" w:type="dxa"/>
            </w:tcMar>
            <w:vAlign w:val="center"/>
          </w:tcPr>
          <w:p w14:paraId="1EA48516" w14:textId="77777777" w:rsidR="00713F2A" w:rsidRDefault="0021301F">
            <w:pPr>
              <w:keepNext/>
              <w:keepLines/>
              <w:spacing w:after="0" w:line="240" w:lineRule="auto"/>
            </w:pPr>
            <w:r>
              <w:rPr>
                <w:sz w:val="18"/>
              </w:rPr>
              <w:t>3237</w:t>
            </w:r>
          </w:p>
        </w:tc>
        <w:tc>
          <w:tcPr>
            <w:tcW w:w="1860" w:type="dxa"/>
            <w:tcMar>
              <w:top w:w="0" w:type="dxa"/>
              <w:bottom w:w="0" w:type="dxa"/>
            </w:tcMar>
            <w:vAlign w:val="center"/>
          </w:tcPr>
          <w:p w14:paraId="2892673F" w14:textId="77777777" w:rsidR="00713F2A" w:rsidRDefault="0021301F">
            <w:pPr>
              <w:keepNext/>
              <w:keepLines/>
              <w:spacing w:after="0" w:line="240" w:lineRule="auto"/>
              <w:jc w:val="right"/>
            </w:pPr>
            <w:r>
              <w:rPr>
                <w:sz w:val="18"/>
              </w:rPr>
              <w:t>1.050,12</w:t>
            </w:r>
          </w:p>
        </w:tc>
        <w:tc>
          <w:tcPr>
            <w:tcW w:w="1860" w:type="dxa"/>
            <w:tcMar>
              <w:top w:w="0" w:type="dxa"/>
              <w:bottom w:w="0" w:type="dxa"/>
            </w:tcMar>
            <w:vAlign w:val="center"/>
          </w:tcPr>
          <w:p w14:paraId="138FB5F4" w14:textId="77777777" w:rsidR="00713F2A" w:rsidRDefault="0021301F">
            <w:pPr>
              <w:keepNext/>
              <w:keepLines/>
              <w:spacing w:after="0" w:line="240" w:lineRule="auto"/>
              <w:jc w:val="right"/>
            </w:pPr>
            <w:r>
              <w:rPr>
                <w:sz w:val="18"/>
              </w:rPr>
              <w:t>6.663,64</w:t>
            </w:r>
          </w:p>
        </w:tc>
        <w:tc>
          <w:tcPr>
            <w:tcW w:w="700" w:type="dxa"/>
            <w:tcMar>
              <w:top w:w="0" w:type="dxa"/>
              <w:bottom w:w="0" w:type="dxa"/>
            </w:tcMar>
            <w:vAlign w:val="center"/>
          </w:tcPr>
          <w:p w14:paraId="0B4411DC" w14:textId="77777777" w:rsidR="00713F2A" w:rsidRDefault="0021301F">
            <w:pPr>
              <w:keepNext/>
              <w:keepLines/>
              <w:spacing w:after="0" w:line="240" w:lineRule="auto"/>
              <w:jc w:val="right"/>
            </w:pPr>
            <w:r>
              <w:rPr>
                <w:sz w:val="18"/>
              </w:rPr>
              <w:t>634,6</w:t>
            </w:r>
          </w:p>
        </w:tc>
      </w:tr>
    </w:tbl>
    <w:p w14:paraId="082808D8" w14:textId="77777777" w:rsidR="00713F2A" w:rsidRDefault="00713F2A">
      <w:pPr>
        <w:spacing w:after="0"/>
      </w:pPr>
    </w:p>
    <w:p w14:paraId="02E807A9" w14:textId="77777777" w:rsidR="00713F2A" w:rsidRDefault="0021301F">
      <w:r>
        <w:t>Povećanje na računu intelektualnih i osobnih usluga je zbog promjene u klasifikaciji rashoda. Rashodi koji su u protekloj godini knjiženi na račun Stručnog usavršavanje u tekućoj godini su iskazani na računu intelektualnih i osobnih usluga. </w:t>
      </w:r>
    </w:p>
    <w:p w14:paraId="1A7A92EC" w14:textId="77777777" w:rsidR="00713F2A" w:rsidRDefault="0021301F">
      <w:r>
        <w:t> </w:t>
      </w:r>
    </w:p>
    <w:p w14:paraId="6B6327DF" w14:textId="77777777" w:rsidR="00713F2A" w:rsidRDefault="0021301F">
      <w:r>
        <w:t> </w:t>
      </w:r>
    </w:p>
    <w:p w14:paraId="55FD996F" w14:textId="77777777" w:rsidR="00713F2A" w:rsidRDefault="00713F2A"/>
    <w:p w14:paraId="7CF4283D" w14:textId="77777777" w:rsidR="00713F2A" w:rsidRDefault="0021301F">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2082BE63" w14:textId="77777777">
        <w:trPr>
          <w:cantSplit/>
        </w:trPr>
        <w:tc>
          <w:tcPr>
            <w:tcW w:w="700" w:type="dxa"/>
            <w:shd w:val="clear" w:color="auto" w:fill="E7F0F9"/>
            <w:tcMar>
              <w:top w:w="0" w:type="dxa"/>
              <w:bottom w:w="0" w:type="dxa"/>
            </w:tcMar>
            <w:vAlign w:val="center"/>
          </w:tcPr>
          <w:p w14:paraId="3DB8A219"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F2F6F52"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CE9F9E"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6CE2991"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E1D9038"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F328771" w14:textId="77777777" w:rsidR="00713F2A" w:rsidRDefault="0021301F">
            <w:pPr>
              <w:keepNext/>
              <w:keepLines/>
              <w:spacing w:after="0" w:line="240" w:lineRule="auto"/>
              <w:jc w:val="center"/>
            </w:pPr>
            <w:r>
              <w:rPr>
                <w:b/>
                <w:sz w:val="18"/>
              </w:rPr>
              <w:t>Indeks (%)</w:t>
            </w:r>
          </w:p>
        </w:tc>
      </w:tr>
      <w:tr w:rsidR="00713F2A" w14:paraId="337C0E2E" w14:textId="77777777">
        <w:trPr>
          <w:cantSplit/>
          <w:trHeight w:val="560"/>
        </w:trPr>
        <w:tc>
          <w:tcPr>
            <w:tcW w:w="700" w:type="dxa"/>
            <w:tcMar>
              <w:top w:w="0" w:type="dxa"/>
              <w:bottom w:w="0" w:type="dxa"/>
            </w:tcMar>
            <w:vAlign w:val="center"/>
          </w:tcPr>
          <w:p w14:paraId="52CEA89E" w14:textId="77777777" w:rsidR="00713F2A" w:rsidRDefault="0021301F">
            <w:pPr>
              <w:keepNext/>
              <w:keepLines/>
              <w:spacing w:after="0" w:line="240" w:lineRule="auto"/>
            </w:pPr>
            <w:r>
              <w:rPr>
                <w:sz w:val="18"/>
              </w:rPr>
              <w:t>3292</w:t>
            </w:r>
          </w:p>
        </w:tc>
        <w:tc>
          <w:tcPr>
            <w:tcW w:w="3180" w:type="dxa"/>
            <w:tcMar>
              <w:top w:w="0" w:type="dxa"/>
              <w:bottom w:w="0" w:type="dxa"/>
            </w:tcMar>
            <w:vAlign w:val="center"/>
          </w:tcPr>
          <w:p w14:paraId="5D278845" w14:textId="77777777" w:rsidR="00713F2A" w:rsidRDefault="0021301F">
            <w:pPr>
              <w:keepNext/>
              <w:keepLines/>
              <w:spacing w:after="0" w:line="240" w:lineRule="auto"/>
            </w:pPr>
            <w:r>
              <w:rPr>
                <w:sz w:val="18"/>
              </w:rPr>
              <w:t>Premije osiguranja</w:t>
            </w:r>
          </w:p>
        </w:tc>
        <w:tc>
          <w:tcPr>
            <w:tcW w:w="700" w:type="dxa"/>
            <w:tcMar>
              <w:top w:w="0" w:type="dxa"/>
              <w:bottom w:w="0" w:type="dxa"/>
            </w:tcMar>
            <w:vAlign w:val="center"/>
          </w:tcPr>
          <w:p w14:paraId="50A394DC" w14:textId="77777777" w:rsidR="00713F2A" w:rsidRDefault="0021301F">
            <w:pPr>
              <w:keepNext/>
              <w:keepLines/>
              <w:spacing w:after="0" w:line="240" w:lineRule="auto"/>
            </w:pPr>
            <w:r>
              <w:rPr>
                <w:sz w:val="18"/>
              </w:rPr>
              <w:t>3292</w:t>
            </w:r>
          </w:p>
        </w:tc>
        <w:tc>
          <w:tcPr>
            <w:tcW w:w="1860" w:type="dxa"/>
            <w:tcMar>
              <w:top w:w="0" w:type="dxa"/>
              <w:bottom w:w="0" w:type="dxa"/>
            </w:tcMar>
            <w:vAlign w:val="center"/>
          </w:tcPr>
          <w:p w14:paraId="2E9294F0" w14:textId="77777777" w:rsidR="00713F2A" w:rsidRDefault="0021301F">
            <w:pPr>
              <w:keepNext/>
              <w:keepLines/>
              <w:spacing w:after="0" w:line="240" w:lineRule="auto"/>
              <w:jc w:val="right"/>
            </w:pPr>
            <w:r>
              <w:rPr>
                <w:sz w:val="18"/>
              </w:rPr>
              <w:t>0,00</w:t>
            </w:r>
          </w:p>
        </w:tc>
        <w:tc>
          <w:tcPr>
            <w:tcW w:w="1860" w:type="dxa"/>
            <w:tcMar>
              <w:top w:w="0" w:type="dxa"/>
              <w:bottom w:w="0" w:type="dxa"/>
            </w:tcMar>
            <w:vAlign w:val="center"/>
          </w:tcPr>
          <w:p w14:paraId="48688CEF" w14:textId="77777777" w:rsidR="00713F2A" w:rsidRDefault="0021301F">
            <w:pPr>
              <w:keepNext/>
              <w:keepLines/>
              <w:spacing w:after="0" w:line="240" w:lineRule="auto"/>
              <w:jc w:val="right"/>
            </w:pPr>
            <w:r>
              <w:rPr>
                <w:sz w:val="18"/>
              </w:rPr>
              <w:t>313,25</w:t>
            </w:r>
          </w:p>
        </w:tc>
        <w:tc>
          <w:tcPr>
            <w:tcW w:w="700" w:type="dxa"/>
            <w:tcMar>
              <w:top w:w="0" w:type="dxa"/>
              <w:bottom w:w="0" w:type="dxa"/>
            </w:tcMar>
            <w:vAlign w:val="center"/>
          </w:tcPr>
          <w:p w14:paraId="6DF38D2E" w14:textId="77777777" w:rsidR="00713F2A" w:rsidRDefault="0021301F">
            <w:pPr>
              <w:keepNext/>
              <w:keepLines/>
              <w:spacing w:after="0" w:line="240" w:lineRule="auto"/>
              <w:jc w:val="right"/>
            </w:pPr>
            <w:r>
              <w:rPr>
                <w:sz w:val="18"/>
              </w:rPr>
              <w:t>-</w:t>
            </w:r>
          </w:p>
        </w:tc>
      </w:tr>
    </w:tbl>
    <w:p w14:paraId="3938C6EA" w14:textId="77777777" w:rsidR="00713F2A" w:rsidRDefault="00713F2A">
      <w:pPr>
        <w:spacing w:after="0"/>
      </w:pPr>
    </w:p>
    <w:p w14:paraId="5233CE6E" w14:textId="77777777" w:rsidR="00713F2A" w:rsidRDefault="0021301F">
      <w:r>
        <w:t>U promatranom razdoblju podmireno je osiguranje za djecu i pratnju na projektu Erasmus +.</w:t>
      </w:r>
    </w:p>
    <w:p w14:paraId="2883407B" w14:textId="77777777" w:rsidR="00713F2A" w:rsidRDefault="00713F2A"/>
    <w:p w14:paraId="4E4D8573" w14:textId="77777777" w:rsidR="00713F2A" w:rsidRDefault="0021301F">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66EB088C" w14:textId="77777777">
        <w:trPr>
          <w:cantSplit/>
        </w:trPr>
        <w:tc>
          <w:tcPr>
            <w:tcW w:w="700" w:type="dxa"/>
            <w:shd w:val="clear" w:color="auto" w:fill="E7F0F9"/>
            <w:tcMar>
              <w:top w:w="0" w:type="dxa"/>
              <w:bottom w:w="0" w:type="dxa"/>
            </w:tcMar>
            <w:vAlign w:val="center"/>
          </w:tcPr>
          <w:p w14:paraId="0F0573A8"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F32B691"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792BDE8"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8C2FF8"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41909E6"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F9D7700" w14:textId="77777777" w:rsidR="00713F2A" w:rsidRDefault="0021301F">
            <w:pPr>
              <w:keepNext/>
              <w:keepLines/>
              <w:spacing w:after="0" w:line="240" w:lineRule="auto"/>
              <w:jc w:val="center"/>
            </w:pPr>
            <w:r>
              <w:rPr>
                <w:b/>
                <w:sz w:val="18"/>
              </w:rPr>
              <w:t>Indeks (%)</w:t>
            </w:r>
          </w:p>
        </w:tc>
      </w:tr>
      <w:tr w:rsidR="00713F2A" w14:paraId="1B1C74A8" w14:textId="77777777">
        <w:trPr>
          <w:cantSplit/>
          <w:trHeight w:val="560"/>
        </w:trPr>
        <w:tc>
          <w:tcPr>
            <w:tcW w:w="700" w:type="dxa"/>
            <w:tcMar>
              <w:top w:w="0" w:type="dxa"/>
              <w:bottom w:w="0" w:type="dxa"/>
            </w:tcMar>
            <w:vAlign w:val="center"/>
          </w:tcPr>
          <w:p w14:paraId="61B3E2FC" w14:textId="77777777" w:rsidR="00713F2A" w:rsidRDefault="0021301F">
            <w:pPr>
              <w:keepNext/>
              <w:keepLines/>
              <w:spacing w:after="0" w:line="240" w:lineRule="auto"/>
            </w:pPr>
            <w:r>
              <w:rPr>
                <w:sz w:val="18"/>
              </w:rPr>
              <w:t>3293</w:t>
            </w:r>
          </w:p>
        </w:tc>
        <w:tc>
          <w:tcPr>
            <w:tcW w:w="3180" w:type="dxa"/>
            <w:tcMar>
              <w:top w:w="0" w:type="dxa"/>
              <w:bottom w:w="0" w:type="dxa"/>
            </w:tcMar>
            <w:vAlign w:val="center"/>
          </w:tcPr>
          <w:p w14:paraId="4D17CE9D" w14:textId="77777777" w:rsidR="00713F2A" w:rsidRDefault="0021301F">
            <w:pPr>
              <w:keepNext/>
              <w:keepLines/>
              <w:spacing w:after="0" w:line="240" w:lineRule="auto"/>
            </w:pPr>
            <w:r>
              <w:rPr>
                <w:sz w:val="18"/>
              </w:rPr>
              <w:t>Reprezentacija</w:t>
            </w:r>
          </w:p>
        </w:tc>
        <w:tc>
          <w:tcPr>
            <w:tcW w:w="700" w:type="dxa"/>
            <w:tcMar>
              <w:top w:w="0" w:type="dxa"/>
              <w:bottom w:w="0" w:type="dxa"/>
            </w:tcMar>
            <w:vAlign w:val="center"/>
          </w:tcPr>
          <w:p w14:paraId="255E3A8C" w14:textId="77777777" w:rsidR="00713F2A" w:rsidRDefault="0021301F">
            <w:pPr>
              <w:keepNext/>
              <w:keepLines/>
              <w:spacing w:after="0" w:line="240" w:lineRule="auto"/>
            </w:pPr>
            <w:r>
              <w:rPr>
                <w:sz w:val="18"/>
              </w:rPr>
              <w:t>3293</w:t>
            </w:r>
          </w:p>
        </w:tc>
        <w:tc>
          <w:tcPr>
            <w:tcW w:w="1860" w:type="dxa"/>
            <w:tcMar>
              <w:top w:w="0" w:type="dxa"/>
              <w:bottom w:w="0" w:type="dxa"/>
            </w:tcMar>
            <w:vAlign w:val="center"/>
          </w:tcPr>
          <w:p w14:paraId="2AF8DAB6" w14:textId="77777777" w:rsidR="00713F2A" w:rsidRDefault="0021301F">
            <w:pPr>
              <w:keepNext/>
              <w:keepLines/>
              <w:spacing w:after="0" w:line="240" w:lineRule="auto"/>
              <w:jc w:val="right"/>
            </w:pPr>
            <w:r>
              <w:rPr>
                <w:sz w:val="18"/>
              </w:rPr>
              <w:t>303,80</w:t>
            </w:r>
          </w:p>
        </w:tc>
        <w:tc>
          <w:tcPr>
            <w:tcW w:w="1860" w:type="dxa"/>
            <w:tcMar>
              <w:top w:w="0" w:type="dxa"/>
              <w:bottom w:w="0" w:type="dxa"/>
            </w:tcMar>
            <w:vAlign w:val="center"/>
          </w:tcPr>
          <w:p w14:paraId="27EB4765" w14:textId="77777777" w:rsidR="00713F2A" w:rsidRDefault="0021301F">
            <w:pPr>
              <w:keepNext/>
              <w:keepLines/>
              <w:spacing w:after="0" w:line="240" w:lineRule="auto"/>
              <w:jc w:val="right"/>
            </w:pPr>
            <w:r>
              <w:rPr>
                <w:sz w:val="18"/>
              </w:rPr>
              <w:t>238,55</w:t>
            </w:r>
          </w:p>
        </w:tc>
        <w:tc>
          <w:tcPr>
            <w:tcW w:w="700" w:type="dxa"/>
            <w:tcMar>
              <w:top w:w="0" w:type="dxa"/>
              <w:bottom w:w="0" w:type="dxa"/>
            </w:tcMar>
            <w:vAlign w:val="center"/>
          </w:tcPr>
          <w:p w14:paraId="081EA7EA" w14:textId="77777777" w:rsidR="00713F2A" w:rsidRDefault="0021301F">
            <w:pPr>
              <w:keepNext/>
              <w:keepLines/>
              <w:spacing w:after="0" w:line="240" w:lineRule="auto"/>
              <w:jc w:val="right"/>
            </w:pPr>
            <w:r>
              <w:rPr>
                <w:sz w:val="18"/>
              </w:rPr>
              <w:t>78,5</w:t>
            </w:r>
          </w:p>
        </w:tc>
      </w:tr>
    </w:tbl>
    <w:p w14:paraId="2DB410CC" w14:textId="77777777" w:rsidR="00713F2A" w:rsidRDefault="00713F2A">
      <w:pPr>
        <w:spacing w:after="0"/>
      </w:pPr>
    </w:p>
    <w:p w14:paraId="6FF52BB0" w14:textId="77777777" w:rsidR="00713F2A" w:rsidRDefault="0021301F">
      <w:r>
        <w:t>Troškovi reprezentacije su u promatranom razdoblju manji za 22% u odnosu na prošlu godinu zbog manjeg obujma troškova u promatranom razdoblju.</w:t>
      </w:r>
    </w:p>
    <w:p w14:paraId="2B99E704" w14:textId="77777777" w:rsidR="00713F2A" w:rsidRDefault="00713F2A"/>
    <w:p w14:paraId="4A404378" w14:textId="77777777" w:rsidR="00713F2A" w:rsidRDefault="0021301F">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7EE53C15" w14:textId="77777777">
        <w:trPr>
          <w:cantSplit/>
        </w:trPr>
        <w:tc>
          <w:tcPr>
            <w:tcW w:w="700" w:type="dxa"/>
            <w:shd w:val="clear" w:color="auto" w:fill="E7F0F9"/>
            <w:tcMar>
              <w:top w:w="0" w:type="dxa"/>
              <w:bottom w:w="0" w:type="dxa"/>
            </w:tcMar>
            <w:vAlign w:val="center"/>
          </w:tcPr>
          <w:p w14:paraId="1E692338"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278DFE7"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232827A"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6C448D4"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32AC3EF"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AAB7646" w14:textId="77777777" w:rsidR="00713F2A" w:rsidRDefault="0021301F">
            <w:pPr>
              <w:keepNext/>
              <w:keepLines/>
              <w:spacing w:after="0" w:line="240" w:lineRule="auto"/>
              <w:jc w:val="center"/>
            </w:pPr>
            <w:r>
              <w:rPr>
                <w:b/>
                <w:sz w:val="18"/>
              </w:rPr>
              <w:t>Indeks (%)</w:t>
            </w:r>
          </w:p>
        </w:tc>
      </w:tr>
      <w:tr w:rsidR="00713F2A" w14:paraId="24AC51B8" w14:textId="77777777">
        <w:trPr>
          <w:cantSplit/>
          <w:trHeight w:val="560"/>
        </w:trPr>
        <w:tc>
          <w:tcPr>
            <w:tcW w:w="700" w:type="dxa"/>
            <w:tcMar>
              <w:top w:w="0" w:type="dxa"/>
              <w:bottom w:w="0" w:type="dxa"/>
            </w:tcMar>
            <w:vAlign w:val="center"/>
          </w:tcPr>
          <w:p w14:paraId="3B3EFDF8" w14:textId="77777777" w:rsidR="00713F2A" w:rsidRDefault="0021301F">
            <w:pPr>
              <w:keepNext/>
              <w:keepLines/>
              <w:spacing w:after="0" w:line="240" w:lineRule="auto"/>
            </w:pPr>
            <w:r>
              <w:rPr>
                <w:sz w:val="18"/>
              </w:rPr>
              <w:t>3295</w:t>
            </w:r>
          </w:p>
        </w:tc>
        <w:tc>
          <w:tcPr>
            <w:tcW w:w="3180" w:type="dxa"/>
            <w:tcMar>
              <w:top w:w="0" w:type="dxa"/>
              <w:bottom w:w="0" w:type="dxa"/>
            </w:tcMar>
            <w:vAlign w:val="center"/>
          </w:tcPr>
          <w:p w14:paraId="7AA1F52C" w14:textId="77777777" w:rsidR="00713F2A" w:rsidRDefault="0021301F">
            <w:pPr>
              <w:keepNext/>
              <w:keepLines/>
              <w:spacing w:after="0" w:line="240" w:lineRule="auto"/>
            </w:pPr>
            <w:r>
              <w:rPr>
                <w:sz w:val="18"/>
              </w:rPr>
              <w:t>Pristojbe i naknade</w:t>
            </w:r>
          </w:p>
        </w:tc>
        <w:tc>
          <w:tcPr>
            <w:tcW w:w="700" w:type="dxa"/>
            <w:tcMar>
              <w:top w:w="0" w:type="dxa"/>
              <w:bottom w:w="0" w:type="dxa"/>
            </w:tcMar>
            <w:vAlign w:val="center"/>
          </w:tcPr>
          <w:p w14:paraId="32479045" w14:textId="77777777" w:rsidR="00713F2A" w:rsidRDefault="0021301F">
            <w:pPr>
              <w:keepNext/>
              <w:keepLines/>
              <w:spacing w:after="0" w:line="240" w:lineRule="auto"/>
            </w:pPr>
            <w:r>
              <w:rPr>
                <w:sz w:val="18"/>
              </w:rPr>
              <w:t>3295</w:t>
            </w:r>
          </w:p>
        </w:tc>
        <w:tc>
          <w:tcPr>
            <w:tcW w:w="1860" w:type="dxa"/>
            <w:tcMar>
              <w:top w:w="0" w:type="dxa"/>
              <w:bottom w:w="0" w:type="dxa"/>
            </w:tcMar>
            <w:vAlign w:val="center"/>
          </w:tcPr>
          <w:p w14:paraId="7E76877F" w14:textId="77777777" w:rsidR="00713F2A" w:rsidRDefault="0021301F">
            <w:pPr>
              <w:keepNext/>
              <w:keepLines/>
              <w:spacing w:after="0" w:line="240" w:lineRule="auto"/>
              <w:jc w:val="right"/>
            </w:pPr>
            <w:r>
              <w:rPr>
                <w:sz w:val="18"/>
              </w:rPr>
              <w:t>0,00</w:t>
            </w:r>
          </w:p>
        </w:tc>
        <w:tc>
          <w:tcPr>
            <w:tcW w:w="1860" w:type="dxa"/>
            <w:tcMar>
              <w:top w:w="0" w:type="dxa"/>
              <w:bottom w:w="0" w:type="dxa"/>
            </w:tcMar>
            <w:vAlign w:val="center"/>
          </w:tcPr>
          <w:p w14:paraId="24390A93" w14:textId="77777777" w:rsidR="00713F2A" w:rsidRDefault="0021301F">
            <w:pPr>
              <w:keepNext/>
              <w:keepLines/>
              <w:spacing w:after="0" w:line="240" w:lineRule="auto"/>
              <w:jc w:val="right"/>
            </w:pPr>
            <w:r>
              <w:rPr>
                <w:sz w:val="18"/>
              </w:rPr>
              <w:t>3.780,00</w:t>
            </w:r>
          </w:p>
        </w:tc>
        <w:tc>
          <w:tcPr>
            <w:tcW w:w="700" w:type="dxa"/>
            <w:tcMar>
              <w:top w:w="0" w:type="dxa"/>
              <w:bottom w:w="0" w:type="dxa"/>
            </w:tcMar>
            <w:vAlign w:val="center"/>
          </w:tcPr>
          <w:p w14:paraId="3B57718F" w14:textId="77777777" w:rsidR="00713F2A" w:rsidRDefault="0021301F">
            <w:pPr>
              <w:keepNext/>
              <w:keepLines/>
              <w:spacing w:after="0" w:line="240" w:lineRule="auto"/>
              <w:jc w:val="right"/>
            </w:pPr>
            <w:r>
              <w:rPr>
                <w:sz w:val="18"/>
              </w:rPr>
              <w:t>-</w:t>
            </w:r>
          </w:p>
        </w:tc>
      </w:tr>
    </w:tbl>
    <w:p w14:paraId="01C7C05C" w14:textId="77777777" w:rsidR="00713F2A" w:rsidRDefault="00713F2A">
      <w:pPr>
        <w:spacing w:after="0"/>
      </w:pPr>
    </w:p>
    <w:p w14:paraId="672B4BF5" w14:textId="77777777" w:rsidR="00713F2A" w:rsidRDefault="0021301F">
      <w:r>
        <w:t xml:space="preserve">Stanje na računu Pristojbe i naknade odnosi se na Novčanu naknadu poslodavca zbog nezapošljavanja osoba s invaliditetom. U prethodnoj godini </w:t>
      </w:r>
      <w:proofErr w:type="spellStart"/>
      <w:r>
        <w:t>navednei</w:t>
      </w:r>
      <w:proofErr w:type="spellEnd"/>
      <w:r>
        <w:t xml:space="preserve"> trošak nije bio iskazan na ovome računu već je bio evidentiran u okviru rashoda za plaće.</w:t>
      </w:r>
    </w:p>
    <w:p w14:paraId="030DDB3D" w14:textId="77777777" w:rsidR="00713F2A" w:rsidRDefault="00713F2A"/>
    <w:p w14:paraId="45A0667C" w14:textId="77777777" w:rsidR="00713F2A" w:rsidRDefault="0021301F">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38C7C835" w14:textId="77777777">
        <w:trPr>
          <w:cantSplit/>
        </w:trPr>
        <w:tc>
          <w:tcPr>
            <w:tcW w:w="700" w:type="dxa"/>
            <w:shd w:val="clear" w:color="auto" w:fill="E7F0F9"/>
            <w:tcMar>
              <w:top w:w="0" w:type="dxa"/>
              <w:bottom w:w="0" w:type="dxa"/>
            </w:tcMar>
            <w:vAlign w:val="center"/>
          </w:tcPr>
          <w:p w14:paraId="35888D26"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29BBD13"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BB16CAD"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A2FC78"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7BC5658"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F494422" w14:textId="77777777" w:rsidR="00713F2A" w:rsidRDefault="0021301F">
            <w:pPr>
              <w:keepNext/>
              <w:keepLines/>
              <w:spacing w:after="0" w:line="240" w:lineRule="auto"/>
              <w:jc w:val="center"/>
            </w:pPr>
            <w:r>
              <w:rPr>
                <w:b/>
                <w:sz w:val="18"/>
              </w:rPr>
              <w:t>Indeks (%)</w:t>
            </w:r>
          </w:p>
        </w:tc>
      </w:tr>
      <w:tr w:rsidR="00713F2A" w14:paraId="05882D74" w14:textId="77777777">
        <w:trPr>
          <w:cantSplit/>
          <w:trHeight w:val="560"/>
        </w:trPr>
        <w:tc>
          <w:tcPr>
            <w:tcW w:w="700" w:type="dxa"/>
            <w:tcMar>
              <w:top w:w="0" w:type="dxa"/>
              <w:bottom w:w="0" w:type="dxa"/>
            </w:tcMar>
            <w:vAlign w:val="center"/>
          </w:tcPr>
          <w:p w14:paraId="63587CD5" w14:textId="77777777" w:rsidR="00713F2A" w:rsidRDefault="0021301F">
            <w:pPr>
              <w:keepNext/>
              <w:keepLines/>
              <w:spacing w:after="0" w:line="240" w:lineRule="auto"/>
            </w:pPr>
            <w:r>
              <w:rPr>
                <w:sz w:val="18"/>
              </w:rPr>
              <w:t>34</w:t>
            </w:r>
          </w:p>
        </w:tc>
        <w:tc>
          <w:tcPr>
            <w:tcW w:w="3180" w:type="dxa"/>
            <w:tcMar>
              <w:top w:w="0" w:type="dxa"/>
              <w:bottom w:w="0" w:type="dxa"/>
            </w:tcMar>
            <w:vAlign w:val="center"/>
          </w:tcPr>
          <w:p w14:paraId="54B9E094" w14:textId="77777777" w:rsidR="00713F2A" w:rsidRDefault="0021301F">
            <w:pPr>
              <w:keepNext/>
              <w:keepLines/>
              <w:spacing w:after="0" w:line="240" w:lineRule="auto"/>
            </w:pPr>
            <w:r>
              <w:rPr>
                <w:sz w:val="18"/>
              </w:rPr>
              <w:t>Financijski rashodi (šifre 341+342+343)</w:t>
            </w:r>
          </w:p>
        </w:tc>
        <w:tc>
          <w:tcPr>
            <w:tcW w:w="700" w:type="dxa"/>
            <w:tcMar>
              <w:top w:w="0" w:type="dxa"/>
              <w:bottom w:w="0" w:type="dxa"/>
            </w:tcMar>
            <w:vAlign w:val="center"/>
          </w:tcPr>
          <w:p w14:paraId="79E96880" w14:textId="77777777" w:rsidR="00713F2A" w:rsidRDefault="0021301F">
            <w:pPr>
              <w:keepNext/>
              <w:keepLines/>
              <w:spacing w:after="0" w:line="240" w:lineRule="auto"/>
            </w:pPr>
            <w:r>
              <w:rPr>
                <w:sz w:val="18"/>
              </w:rPr>
              <w:t>34</w:t>
            </w:r>
          </w:p>
        </w:tc>
        <w:tc>
          <w:tcPr>
            <w:tcW w:w="1860" w:type="dxa"/>
            <w:tcMar>
              <w:top w:w="0" w:type="dxa"/>
              <w:bottom w:w="0" w:type="dxa"/>
            </w:tcMar>
            <w:vAlign w:val="center"/>
          </w:tcPr>
          <w:p w14:paraId="0A5AF56F" w14:textId="77777777" w:rsidR="00713F2A" w:rsidRDefault="0021301F">
            <w:pPr>
              <w:keepNext/>
              <w:keepLines/>
              <w:spacing w:after="0" w:line="240" w:lineRule="auto"/>
              <w:jc w:val="right"/>
            </w:pPr>
            <w:r>
              <w:rPr>
                <w:sz w:val="18"/>
              </w:rPr>
              <w:t>1.282,82</w:t>
            </w:r>
          </w:p>
        </w:tc>
        <w:tc>
          <w:tcPr>
            <w:tcW w:w="1860" w:type="dxa"/>
            <w:tcMar>
              <w:top w:w="0" w:type="dxa"/>
              <w:bottom w:w="0" w:type="dxa"/>
            </w:tcMar>
            <w:vAlign w:val="center"/>
          </w:tcPr>
          <w:p w14:paraId="5E864B69" w14:textId="77777777" w:rsidR="00713F2A" w:rsidRDefault="0021301F">
            <w:pPr>
              <w:keepNext/>
              <w:keepLines/>
              <w:spacing w:after="0" w:line="240" w:lineRule="auto"/>
              <w:jc w:val="right"/>
            </w:pPr>
            <w:r>
              <w:rPr>
                <w:sz w:val="18"/>
              </w:rPr>
              <w:t>152,64</w:t>
            </w:r>
          </w:p>
        </w:tc>
        <w:tc>
          <w:tcPr>
            <w:tcW w:w="700" w:type="dxa"/>
            <w:tcMar>
              <w:top w:w="0" w:type="dxa"/>
              <w:bottom w:w="0" w:type="dxa"/>
            </w:tcMar>
            <w:vAlign w:val="center"/>
          </w:tcPr>
          <w:p w14:paraId="6107DBCD" w14:textId="77777777" w:rsidR="00713F2A" w:rsidRDefault="0021301F">
            <w:pPr>
              <w:keepNext/>
              <w:keepLines/>
              <w:spacing w:after="0" w:line="240" w:lineRule="auto"/>
              <w:jc w:val="right"/>
            </w:pPr>
            <w:r>
              <w:rPr>
                <w:sz w:val="18"/>
              </w:rPr>
              <w:t>11,9</w:t>
            </w:r>
          </w:p>
        </w:tc>
      </w:tr>
    </w:tbl>
    <w:p w14:paraId="544476C8" w14:textId="77777777" w:rsidR="00713F2A" w:rsidRDefault="00713F2A">
      <w:pPr>
        <w:spacing w:after="0"/>
      </w:pPr>
    </w:p>
    <w:p w14:paraId="618DC6F9" w14:textId="77777777" w:rsidR="00713F2A" w:rsidRDefault="0021301F">
      <w:r>
        <w:t>Smanjenje financijskih rashoda u izvještajnom razdoblju rezultat je zatvaranja bankovnog računa škole što je dovelo do smanjenja troškova bankovnih naknada i drugih povezanih financijskih troškova.</w:t>
      </w:r>
    </w:p>
    <w:p w14:paraId="17172303" w14:textId="77777777" w:rsidR="00713F2A" w:rsidRDefault="00713F2A"/>
    <w:p w14:paraId="6DA6FAC9" w14:textId="77777777" w:rsidR="00713F2A" w:rsidRDefault="0021301F">
      <w:pPr>
        <w:keepNext/>
        <w:spacing w:line="240" w:lineRule="auto"/>
        <w:jc w:val="center"/>
      </w:pPr>
      <w:r>
        <w:rPr>
          <w:sz w:val="28"/>
        </w:rPr>
        <w:lastRenderedPageBreak/>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32618950" w14:textId="77777777">
        <w:trPr>
          <w:cantSplit/>
        </w:trPr>
        <w:tc>
          <w:tcPr>
            <w:tcW w:w="700" w:type="dxa"/>
            <w:shd w:val="clear" w:color="auto" w:fill="E7F0F9"/>
            <w:tcMar>
              <w:top w:w="0" w:type="dxa"/>
              <w:bottom w:w="0" w:type="dxa"/>
            </w:tcMar>
            <w:vAlign w:val="center"/>
          </w:tcPr>
          <w:p w14:paraId="39EFE2E9"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2E0E215"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4E0683"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45CA2FB"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E57DC2"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F1637A5" w14:textId="77777777" w:rsidR="00713F2A" w:rsidRDefault="0021301F">
            <w:pPr>
              <w:keepNext/>
              <w:keepLines/>
              <w:spacing w:after="0" w:line="240" w:lineRule="auto"/>
              <w:jc w:val="center"/>
            </w:pPr>
            <w:r>
              <w:rPr>
                <w:b/>
                <w:sz w:val="18"/>
              </w:rPr>
              <w:t>Indeks (%)</w:t>
            </w:r>
          </w:p>
        </w:tc>
      </w:tr>
      <w:tr w:rsidR="00713F2A" w14:paraId="1B884C6E" w14:textId="77777777">
        <w:trPr>
          <w:cantSplit/>
          <w:trHeight w:val="560"/>
        </w:trPr>
        <w:tc>
          <w:tcPr>
            <w:tcW w:w="700" w:type="dxa"/>
            <w:tcMar>
              <w:top w:w="0" w:type="dxa"/>
              <w:bottom w:w="0" w:type="dxa"/>
            </w:tcMar>
            <w:vAlign w:val="center"/>
          </w:tcPr>
          <w:p w14:paraId="62DD89C4" w14:textId="77777777" w:rsidR="00713F2A" w:rsidRDefault="0021301F">
            <w:pPr>
              <w:keepNext/>
              <w:keepLines/>
              <w:spacing w:after="0" w:line="240" w:lineRule="auto"/>
            </w:pPr>
            <w:r>
              <w:rPr>
                <w:sz w:val="18"/>
              </w:rPr>
              <w:t>38</w:t>
            </w:r>
          </w:p>
        </w:tc>
        <w:tc>
          <w:tcPr>
            <w:tcW w:w="3180" w:type="dxa"/>
            <w:tcMar>
              <w:top w:w="0" w:type="dxa"/>
              <w:bottom w:w="0" w:type="dxa"/>
            </w:tcMar>
            <w:vAlign w:val="center"/>
          </w:tcPr>
          <w:p w14:paraId="67FB1DE2" w14:textId="77777777" w:rsidR="00713F2A" w:rsidRDefault="0021301F">
            <w:pPr>
              <w:keepNext/>
              <w:keepLines/>
              <w:spacing w:after="0" w:line="240" w:lineRule="auto"/>
            </w:pPr>
            <w:r>
              <w:rPr>
                <w:sz w:val="18"/>
              </w:rPr>
              <w:t>Rashodi za donacije, kazne, naknade šteta i kapitalne pomoći (šifre 381+382+383+386)</w:t>
            </w:r>
          </w:p>
        </w:tc>
        <w:tc>
          <w:tcPr>
            <w:tcW w:w="700" w:type="dxa"/>
            <w:tcMar>
              <w:top w:w="0" w:type="dxa"/>
              <w:bottom w:w="0" w:type="dxa"/>
            </w:tcMar>
            <w:vAlign w:val="center"/>
          </w:tcPr>
          <w:p w14:paraId="27B666B5" w14:textId="77777777" w:rsidR="00713F2A" w:rsidRDefault="0021301F">
            <w:pPr>
              <w:keepNext/>
              <w:keepLines/>
              <w:spacing w:after="0" w:line="240" w:lineRule="auto"/>
            </w:pPr>
            <w:r>
              <w:rPr>
                <w:sz w:val="18"/>
              </w:rPr>
              <w:t>38</w:t>
            </w:r>
          </w:p>
        </w:tc>
        <w:tc>
          <w:tcPr>
            <w:tcW w:w="1860" w:type="dxa"/>
            <w:tcMar>
              <w:top w:w="0" w:type="dxa"/>
              <w:bottom w:w="0" w:type="dxa"/>
            </w:tcMar>
            <w:vAlign w:val="center"/>
          </w:tcPr>
          <w:p w14:paraId="1B8EEE0C" w14:textId="77777777" w:rsidR="00713F2A" w:rsidRDefault="0021301F">
            <w:pPr>
              <w:keepNext/>
              <w:keepLines/>
              <w:spacing w:after="0" w:line="240" w:lineRule="auto"/>
              <w:jc w:val="right"/>
            </w:pPr>
            <w:r>
              <w:rPr>
                <w:sz w:val="18"/>
              </w:rPr>
              <w:t>0,00</w:t>
            </w:r>
          </w:p>
        </w:tc>
        <w:tc>
          <w:tcPr>
            <w:tcW w:w="1860" w:type="dxa"/>
            <w:tcMar>
              <w:top w:w="0" w:type="dxa"/>
              <w:bottom w:w="0" w:type="dxa"/>
            </w:tcMar>
            <w:vAlign w:val="center"/>
          </w:tcPr>
          <w:p w14:paraId="554EEFFD" w14:textId="77777777" w:rsidR="00713F2A" w:rsidRDefault="0021301F">
            <w:pPr>
              <w:keepNext/>
              <w:keepLines/>
              <w:spacing w:after="0" w:line="240" w:lineRule="auto"/>
              <w:jc w:val="right"/>
            </w:pPr>
            <w:r>
              <w:rPr>
                <w:sz w:val="18"/>
              </w:rPr>
              <w:t>1.530,00</w:t>
            </w:r>
          </w:p>
        </w:tc>
        <w:tc>
          <w:tcPr>
            <w:tcW w:w="700" w:type="dxa"/>
            <w:tcMar>
              <w:top w:w="0" w:type="dxa"/>
              <w:bottom w:w="0" w:type="dxa"/>
            </w:tcMar>
            <w:vAlign w:val="center"/>
          </w:tcPr>
          <w:p w14:paraId="5059AE80" w14:textId="77777777" w:rsidR="00713F2A" w:rsidRDefault="0021301F">
            <w:pPr>
              <w:keepNext/>
              <w:keepLines/>
              <w:spacing w:after="0" w:line="240" w:lineRule="auto"/>
              <w:jc w:val="right"/>
            </w:pPr>
            <w:r>
              <w:rPr>
                <w:sz w:val="18"/>
              </w:rPr>
              <w:t>-</w:t>
            </w:r>
          </w:p>
        </w:tc>
      </w:tr>
    </w:tbl>
    <w:p w14:paraId="56E8C8F7" w14:textId="77777777" w:rsidR="00713F2A" w:rsidRDefault="00713F2A">
      <w:pPr>
        <w:spacing w:after="0"/>
      </w:pPr>
    </w:p>
    <w:p w14:paraId="3B727DA1" w14:textId="77777777" w:rsidR="00713F2A" w:rsidRDefault="0021301F">
      <w:r>
        <w:t>Na ovom računu knjižena su sredstva dodijeljena od MZOM za opskrbu OŠ KŠ GJALSKOG ZABOK zalihama menstrualnih higijenskih potrepština</w:t>
      </w:r>
    </w:p>
    <w:p w14:paraId="324A516C" w14:textId="77777777" w:rsidR="00713F2A" w:rsidRDefault="00713F2A"/>
    <w:p w14:paraId="68225E18" w14:textId="77777777" w:rsidR="00713F2A" w:rsidRDefault="0021301F">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481B9292" w14:textId="77777777">
        <w:trPr>
          <w:cantSplit/>
        </w:trPr>
        <w:tc>
          <w:tcPr>
            <w:tcW w:w="700" w:type="dxa"/>
            <w:shd w:val="clear" w:color="auto" w:fill="E7F0F9"/>
            <w:tcMar>
              <w:top w:w="0" w:type="dxa"/>
              <w:bottom w:w="0" w:type="dxa"/>
            </w:tcMar>
            <w:vAlign w:val="center"/>
          </w:tcPr>
          <w:p w14:paraId="0980B1F6"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37EBC8"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5D2116"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CB2321"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80F9689"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90ECEAC" w14:textId="77777777" w:rsidR="00713F2A" w:rsidRDefault="0021301F">
            <w:pPr>
              <w:keepNext/>
              <w:keepLines/>
              <w:spacing w:after="0" w:line="240" w:lineRule="auto"/>
              <w:jc w:val="center"/>
            </w:pPr>
            <w:r>
              <w:rPr>
                <w:b/>
                <w:sz w:val="18"/>
              </w:rPr>
              <w:t>Indeks (%)</w:t>
            </w:r>
          </w:p>
        </w:tc>
      </w:tr>
      <w:tr w:rsidR="00713F2A" w14:paraId="3C4A273A" w14:textId="77777777">
        <w:trPr>
          <w:cantSplit/>
          <w:trHeight w:val="560"/>
        </w:trPr>
        <w:tc>
          <w:tcPr>
            <w:tcW w:w="700" w:type="dxa"/>
            <w:tcMar>
              <w:top w:w="0" w:type="dxa"/>
              <w:bottom w:w="0" w:type="dxa"/>
            </w:tcMar>
            <w:vAlign w:val="center"/>
          </w:tcPr>
          <w:p w14:paraId="64D2CF11" w14:textId="77777777" w:rsidR="00713F2A" w:rsidRDefault="0021301F">
            <w:pPr>
              <w:keepNext/>
              <w:keepLines/>
              <w:spacing w:after="0" w:line="240" w:lineRule="auto"/>
            </w:pPr>
            <w:r>
              <w:rPr>
                <w:sz w:val="18"/>
              </w:rPr>
              <w:t>96</w:t>
            </w:r>
          </w:p>
        </w:tc>
        <w:tc>
          <w:tcPr>
            <w:tcW w:w="3180" w:type="dxa"/>
            <w:tcMar>
              <w:top w:w="0" w:type="dxa"/>
              <w:bottom w:w="0" w:type="dxa"/>
            </w:tcMar>
            <w:vAlign w:val="center"/>
          </w:tcPr>
          <w:p w14:paraId="065EABD3" w14:textId="77777777" w:rsidR="00713F2A" w:rsidRDefault="0021301F">
            <w:pPr>
              <w:keepNext/>
              <w:keepLines/>
              <w:spacing w:after="0" w:line="240" w:lineRule="auto"/>
            </w:pPr>
            <w:r>
              <w:rPr>
                <w:sz w:val="18"/>
              </w:rPr>
              <w:t>Obračunati prihodi poslovanja - nenaplaćeni</w:t>
            </w:r>
          </w:p>
        </w:tc>
        <w:tc>
          <w:tcPr>
            <w:tcW w:w="700" w:type="dxa"/>
            <w:tcMar>
              <w:top w:w="0" w:type="dxa"/>
              <w:bottom w:w="0" w:type="dxa"/>
            </w:tcMar>
            <w:vAlign w:val="center"/>
          </w:tcPr>
          <w:p w14:paraId="78F27FA9" w14:textId="77777777" w:rsidR="00713F2A" w:rsidRDefault="0021301F">
            <w:pPr>
              <w:keepNext/>
              <w:keepLines/>
              <w:spacing w:after="0" w:line="240" w:lineRule="auto"/>
            </w:pPr>
            <w:r>
              <w:rPr>
                <w:sz w:val="18"/>
              </w:rPr>
              <w:t>96</w:t>
            </w:r>
          </w:p>
        </w:tc>
        <w:tc>
          <w:tcPr>
            <w:tcW w:w="1860" w:type="dxa"/>
            <w:tcMar>
              <w:top w:w="0" w:type="dxa"/>
              <w:bottom w:w="0" w:type="dxa"/>
            </w:tcMar>
            <w:vAlign w:val="center"/>
          </w:tcPr>
          <w:p w14:paraId="0A187793" w14:textId="77777777" w:rsidR="00713F2A" w:rsidRDefault="0021301F">
            <w:pPr>
              <w:keepNext/>
              <w:keepLines/>
              <w:spacing w:after="0" w:line="240" w:lineRule="auto"/>
              <w:jc w:val="right"/>
            </w:pPr>
            <w:r>
              <w:rPr>
                <w:sz w:val="18"/>
              </w:rPr>
              <w:t>52.824,40</w:t>
            </w:r>
          </w:p>
        </w:tc>
        <w:tc>
          <w:tcPr>
            <w:tcW w:w="1860" w:type="dxa"/>
            <w:tcMar>
              <w:top w:w="0" w:type="dxa"/>
              <w:bottom w:w="0" w:type="dxa"/>
            </w:tcMar>
            <w:vAlign w:val="center"/>
          </w:tcPr>
          <w:p w14:paraId="67AFFB92" w14:textId="77777777" w:rsidR="00713F2A" w:rsidRDefault="0021301F">
            <w:pPr>
              <w:keepNext/>
              <w:keepLines/>
              <w:spacing w:after="0" w:line="240" w:lineRule="auto"/>
              <w:jc w:val="right"/>
            </w:pPr>
            <w:r>
              <w:rPr>
                <w:sz w:val="18"/>
              </w:rPr>
              <w:t>295.865,96</w:t>
            </w:r>
          </w:p>
        </w:tc>
        <w:tc>
          <w:tcPr>
            <w:tcW w:w="700" w:type="dxa"/>
            <w:tcMar>
              <w:top w:w="0" w:type="dxa"/>
              <w:bottom w:w="0" w:type="dxa"/>
            </w:tcMar>
            <w:vAlign w:val="center"/>
          </w:tcPr>
          <w:p w14:paraId="65530094" w14:textId="77777777" w:rsidR="00713F2A" w:rsidRDefault="0021301F">
            <w:pPr>
              <w:keepNext/>
              <w:keepLines/>
              <w:spacing w:after="0" w:line="240" w:lineRule="auto"/>
              <w:jc w:val="right"/>
            </w:pPr>
            <w:r>
              <w:rPr>
                <w:sz w:val="18"/>
              </w:rPr>
              <w:t>560,1</w:t>
            </w:r>
          </w:p>
        </w:tc>
      </w:tr>
    </w:tbl>
    <w:p w14:paraId="03CFA069" w14:textId="77777777" w:rsidR="00713F2A" w:rsidRDefault="00713F2A">
      <w:pPr>
        <w:spacing w:after="0"/>
      </w:pPr>
    </w:p>
    <w:p w14:paraId="4F49826F" w14:textId="77777777" w:rsidR="00713F2A" w:rsidRDefault="0021301F">
      <w:r>
        <w:t>Prema novim odredbama Pravilnika o proračunskom računovodstvu i računskom planu rashodi se priznaju u trenutku nastanka poslovnog događaja i poslovne obveze u obračunskom razdoblju na koje se odnose, neovisno o plaćanju, dok se prihodi priznaju kada su naplaćeni. U konkretnom slučaju rashodi za plaće i dio materijalnih rashoda za ožujak evidentirani su u izvještajnom razdoblju na koje se odnose, dok odgovarajući prihodi (sredstva iz proračuna) do sastavljanja izvještaja još nisu naplaćeni niti postali raspoloživi. </w:t>
      </w:r>
    </w:p>
    <w:p w14:paraId="521DAF32" w14:textId="77777777" w:rsidR="00713F2A" w:rsidRDefault="00713F2A"/>
    <w:p w14:paraId="57D6E6F5" w14:textId="77777777" w:rsidR="00713F2A" w:rsidRDefault="0021301F">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370015DB" w14:textId="77777777">
        <w:trPr>
          <w:cantSplit/>
        </w:trPr>
        <w:tc>
          <w:tcPr>
            <w:tcW w:w="700" w:type="dxa"/>
            <w:shd w:val="clear" w:color="auto" w:fill="E7F0F9"/>
            <w:tcMar>
              <w:top w:w="0" w:type="dxa"/>
              <w:bottom w:w="0" w:type="dxa"/>
            </w:tcMar>
            <w:vAlign w:val="center"/>
          </w:tcPr>
          <w:p w14:paraId="6A671E04"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0F77791"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0B2AFAD"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20A2396"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A0423FC"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BE54E77" w14:textId="77777777" w:rsidR="00713F2A" w:rsidRDefault="0021301F">
            <w:pPr>
              <w:keepNext/>
              <w:keepLines/>
              <w:spacing w:after="0" w:line="240" w:lineRule="auto"/>
              <w:jc w:val="center"/>
            </w:pPr>
            <w:r>
              <w:rPr>
                <w:b/>
                <w:sz w:val="18"/>
              </w:rPr>
              <w:t>Indeks (%)</w:t>
            </w:r>
          </w:p>
        </w:tc>
      </w:tr>
      <w:tr w:rsidR="00713F2A" w14:paraId="773874A8" w14:textId="77777777">
        <w:trPr>
          <w:cantSplit/>
          <w:trHeight w:val="560"/>
        </w:trPr>
        <w:tc>
          <w:tcPr>
            <w:tcW w:w="700" w:type="dxa"/>
            <w:tcMar>
              <w:top w:w="0" w:type="dxa"/>
              <w:bottom w:w="0" w:type="dxa"/>
            </w:tcMar>
            <w:vAlign w:val="center"/>
          </w:tcPr>
          <w:p w14:paraId="1953383F" w14:textId="77777777" w:rsidR="00713F2A" w:rsidRDefault="0021301F">
            <w:pPr>
              <w:keepNext/>
              <w:keepLines/>
              <w:spacing w:after="0" w:line="240" w:lineRule="auto"/>
            </w:pPr>
            <w:r>
              <w:rPr>
                <w:sz w:val="18"/>
              </w:rPr>
              <w:t>9661</w:t>
            </w:r>
          </w:p>
        </w:tc>
        <w:tc>
          <w:tcPr>
            <w:tcW w:w="3180" w:type="dxa"/>
            <w:tcMar>
              <w:top w:w="0" w:type="dxa"/>
              <w:bottom w:w="0" w:type="dxa"/>
            </w:tcMar>
            <w:vAlign w:val="center"/>
          </w:tcPr>
          <w:p w14:paraId="28A17984" w14:textId="77777777" w:rsidR="00713F2A" w:rsidRDefault="0021301F">
            <w:pPr>
              <w:keepNext/>
              <w:keepLines/>
              <w:spacing w:after="0" w:line="240" w:lineRule="auto"/>
            </w:pPr>
            <w:r>
              <w:rPr>
                <w:sz w:val="18"/>
              </w:rPr>
              <w:t>Prihodi od prodaje proizvoda i robe i pruženih usluga - nenaplaćeni</w:t>
            </w:r>
          </w:p>
        </w:tc>
        <w:tc>
          <w:tcPr>
            <w:tcW w:w="700" w:type="dxa"/>
            <w:tcMar>
              <w:top w:w="0" w:type="dxa"/>
              <w:bottom w:w="0" w:type="dxa"/>
            </w:tcMar>
            <w:vAlign w:val="center"/>
          </w:tcPr>
          <w:p w14:paraId="55BF925F" w14:textId="77777777" w:rsidR="00713F2A" w:rsidRDefault="0021301F">
            <w:pPr>
              <w:keepNext/>
              <w:keepLines/>
              <w:spacing w:after="0" w:line="240" w:lineRule="auto"/>
            </w:pPr>
            <w:r>
              <w:rPr>
                <w:sz w:val="18"/>
              </w:rPr>
              <w:t>9661</w:t>
            </w:r>
          </w:p>
        </w:tc>
        <w:tc>
          <w:tcPr>
            <w:tcW w:w="1860" w:type="dxa"/>
            <w:tcMar>
              <w:top w:w="0" w:type="dxa"/>
              <w:bottom w:w="0" w:type="dxa"/>
            </w:tcMar>
            <w:vAlign w:val="center"/>
          </w:tcPr>
          <w:p w14:paraId="315F230D" w14:textId="77777777" w:rsidR="00713F2A" w:rsidRDefault="0021301F">
            <w:pPr>
              <w:keepNext/>
              <w:keepLines/>
              <w:spacing w:after="0" w:line="240" w:lineRule="auto"/>
              <w:jc w:val="right"/>
            </w:pPr>
            <w:r>
              <w:rPr>
                <w:sz w:val="18"/>
              </w:rPr>
              <w:t>5.033,40</w:t>
            </w:r>
          </w:p>
        </w:tc>
        <w:tc>
          <w:tcPr>
            <w:tcW w:w="1860" w:type="dxa"/>
            <w:tcMar>
              <w:top w:w="0" w:type="dxa"/>
              <w:bottom w:w="0" w:type="dxa"/>
            </w:tcMar>
            <w:vAlign w:val="center"/>
          </w:tcPr>
          <w:p w14:paraId="29D069B7" w14:textId="77777777" w:rsidR="00713F2A" w:rsidRDefault="0021301F">
            <w:pPr>
              <w:keepNext/>
              <w:keepLines/>
              <w:spacing w:after="0" w:line="240" w:lineRule="auto"/>
              <w:jc w:val="right"/>
            </w:pPr>
            <w:r>
              <w:rPr>
                <w:sz w:val="18"/>
              </w:rPr>
              <w:t>3.209,00</w:t>
            </w:r>
          </w:p>
        </w:tc>
        <w:tc>
          <w:tcPr>
            <w:tcW w:w="700" w:type="dxa"/>
            <w:tcMar>
              <w:top w:w="0" w:type="dxa"/>
              <w:bottom w:w="0" w:type="dxa"/>
            </w:tcMar>
            <w:vAlign w:val="center"/>
          </w:tcPr>
          <w:p w14:paraId="3B74499A" w14:textId="77777777" w:rsidR="00713F2A" w:rsidRDefault="0021301F">
            <w:pPr>
              <w:keepNext/>
              <w:keepLines/>
              <w:spacing w:after="0" w:line="240" w:lineRule="auto"/>
              <w:jc w:val="right"/>
            </w:pPr>
            <w:r>
              <w:rPr>
                <w:sz w:val="18"/>
              </w:rPr>
              <w:t>63,8</w:t>
            </w:r>
          </w:p>
        </w:tc>
      </w:tr>
    </w:tbl>
    <w:p w14:paraId="4BE03775" w14:textId="77777777" w:rsidR="00713F2A" w:rsidRDefault="00713F2A">
      <w:pPr>
        <w:spacing w:after="0"/>
      </w:pPr>
    </w:p>
    <w:p w14:paraId="73BC6907" w14:textId="77777777" w:rsidR="00713F2A" w:rsidRDefault="0021301F">
      <w:r>
        <w:t>U promatranom izvještajnom razdoblju naplaćeno je više prihoda u odnosu na prošlu godinu.</w:t>
      </w:r>
    </w:p>
    <w:p w14:paraId="1E163678" w14:textId="77777777" w:rsidR="00713F2A" w:rsidRDefault="00713F2A"/>
    <w:p w14:paraId="5534560F" w14:textId="77777777" w:rsidR="00713F2A" w:rsidRDefault="0021301F">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155C1CA8" w14:textId="77777777">
        <w:trPr>
          <w:cantSplit/>
        </w:trPr>
        <w:tc>
          <w:tcPr>
            <w:tcW w:w="700" w:type="dxa"/>
            <w:shd w:val="clear" w:color="auto" w:fill="E7F0F9"/>
            <w:tcMar>
              <w:top w:w="0" w:type="dxa"/>
              <w:bottom w:w="0" w:type="dxa"/>
            </w:tcMar>
            <w:vAlign w:val="center"/>
          </w:tcPr>
          <w:p w14:paraId="53D66DB1"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43AFCE2"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6046549"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AE6CAC"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B8BE372"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0A1418B" w14:textId="77777777" w:rsidR="00713F2A" w:rsidRDefault="0021301F">
            <w:pPr>
              <w:keepNext/>
              <w:keepLines/>
              <w:spacing w:after="0" w:line="240" w:lineRule="auto"/>
              <w:jc w:val="center"/>
            </w:pPr>
            <w:r>
              <w:rPr>
                <w:b/>
                <w:sz w:val="18"/>
              </w:rPr>
              <w:t>Indeks (%)</w:t>
            </w:r>
          </w:p>
        </w:tc>
      </w:tr>
      <w:tr w:rsidR="00713F2A" w14:paraId="5B9C125E" w14:textId="77777777">
        <w:trPr>
          <w:cantSplit/>
          <w:trHeight w:val="560"/>
        </w:trPr>
        <w:tc>
          <w:tcPr>
            <w:tcW w:w="700" w:type="dxa"/>
            <w:tcMar>
              <w:top w:w="0" w:type="dxa"/>
              <w:bottom w:w="0" w:type="dxa"/>
            </w:tcMar>
            <w:vAlign w:val="center"/>
          </w:tcPr>
          <w:p w14:paraId="09C4247D" w14:textId="77777777" w:rsidR="00713F2A" w:rsidRDefault="0021301F">
            <w:pPr>
              <w:keepNext/>
              <w:keepLines/>
              <w:spacing w:after="0" w:line="240" w:lineRule="auto"/>
            </w:pPr>
            <w:r>
              <w:rPr>
                <w:sz w:val="18"/>
              </w:rPr>
              <w:t>4</w:t>
            </w:r>
          </w:p>
        </w:tc>
        <w:tc>
          <w:tcPr>
            <w:tcW w:w="3180" w:type="dxa"/>
            <w:tcMar>
              <w:top w:w="0" w:type="dxa"/>
              <w:bottom w:w="0" w:type="dxa"/>
            </w:tcMar>
            <w:vAlign w:val="center"/>
          </w:tcPr>
          <w:p w14:paraId="44B87F84" w14:textId="77777777" w:rsidR="00713F2A" w:rsidRDefault="0021301F">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7500B5F4" w14:textId="77777777" w:rsidR="00713F2A" w:rsidRDefault="0021301F">
            <w:pPr>
              <w:keepNext/>
              <w:keepLines/>
              <w:spacing w:after="0" w:line="240" w:lineRule="auto"/>
            </w:pPr>
            <w:r>
              <w:rPr>
                <w:sz w:val="18"/>
              </w:rPr>
              <w:t>4</w:t>
            </w:r>
          </w:p>
        </w:tc>
        <w:tc>
          <w:tcPr>
            <w:tcW w:w="1860" w:type="dxa"/>
            <w:tcMar>
              <w:top w:w="0" w:type="dxa"/>
              <w:bottom w:w="0" w:type="dxa"/>
            </w:tcMar>
            <w:vAlign w:val="center"/>
          </w:tcPr>
          <w:p w14:paraId="37514B06" w14:textId="77777777" w:rsidR="00713F2A" w:rsidRDefault="0021301F">
            <w:pPr>
              <w:keepNext/>
              <w:keepLines/>
              <w:spacing w:after="0" w:line="240" w:lineRule="auto"/>
              <w:jc w:val="right"/>
            </w:pPr>
            <w:r>
              <w:rPr>
                <w:sz w:val="18"/>
              </w:rPr>
              <w:t>13.813,96</w:t>
            </w:r>
          </w:p>
        </w:tc>
        <w:tc>
          <w:tcPr>
            <w:tcW w:w="1860" w:type="dxa"/>
            <w:tcMar>
              <w:top w:w="0" w:type="dxa"/>
              <w:bottom w:w="0" w:type="dxa"/>
            </w:tcMar>
            <w:vAlign w:val="center"/>
          </w:tcPr>
          <w:p w14:paraId="44B808E9" w14:textId="77777777" w:rsidR="00713F2A" w:rsidRDefault="0021301F">
            <w:pPr>
              <w:keepNext/>
              <w:keepLines/>
              <w:spacing w:after="0" w:line="240" w:lineRule="auto"/>
              <w:jc w:val="right"/>
            </w:pPr>
            <w:r>
              <w:rPr>
                <w:sz w:val="18"/>
              </w:rPr>
              <w:t>10.711,81</w:t>
            </w:r>
          </w:p>
        </w:tc>
        <w:tc>
          <w:tcPr>
            <w:tcW w:w="700" w:type="dxa"/>
            <w:tcMar>
              <w:top w:w="0" w:type="dxa"/>
              <w:bottom w:w="0" w:type="dxa"/>
            </w:tcMar>
            <w:vAlign w:val="center"/>
          </w:tcPr>
          <w:p w14:paraId="633AA36A" w14:textId="77777777" w:rsidR="00713F2A" w:rsidRDefault="0021301F">
            <w:pPr>
              <w:keepNext/>
              <w:keepLines/>
              <w:spacing w:after="0" w:line="240" w:lineRule="auto"/>
              <w:jc w:val="right"/>
            </w:pPr>
            <w:r>
              <w:rPr>
                <w:sz w:val="18"/>
              </w:rPr>
              <w:t>77,5</w:t>
            </w:r>
          </w:p>
        </w:tc>
      </w:tr>
    </w:tbl>
    <w:p w14:paraId="0D797977" w14:textId="77777777" w:rsidR="00713F2A" w:rsidRDefault="00713F2A">
      <w:pPr>
        <w:spacing w:after="0"/>
      </w:pPr>
    </w:p>
    <w:p w14:paraId="0835917E" w14:textId="204D2FD1" w:rsidR="00713F2A" w:rsidRDefault="0021301F">
      <w:r>
        <w:t>U izvještajnom razdoblju vidljivo je smanjenje rashoda za nabavu nefinancijske imovine u tekućem razdoblju. Do smanjenja je došlo uslijed  smanjenog opsega nabave opreme u promatranom razdoblju. U izvještajnom razdoblju nabavljena su nova računala, projektori, oprema za sportsku dvoranu te je opremljena arhiva i pomoćna učionica novim stolicama.</w:t>
      </w:r>
    </w:p>
    <w:p w14:paraId="0A1B384A" w14:textId="77777777" w:rsidR="00713F2A" w:rsidRDefault="00713F2A"/>
    <w:p w14:paraId="514B141F" w14:textId="77777777" w:rsidR="00713F2A" w:rsidRDefault="0021301F">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13F2A" w14:paraId="69120B90" w14:textId="77777777">
        <w:trPr>
          <w:cantSplit/>
        </w:trPr>
        <w:tc>
          <w:tcPr>
            <w:tcW w:w="700" w:type="dxa"/>
            <w:shd w:val="clear" w:color="auto" w:fill="E7F0F9"/>
            <w:tcMar>
              <w:top w:w="0" w:type="dxa"/>
              <w:bottom w:w="0" w:type="dxa"/>
            </w:tcMar>
            <w:vAlign w:val="center"/>
          </w:tcPr>
          <w:p w14:paraId="484FCDAA"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891DBE2"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AD40DF"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9E87B2" w14:textId="77777777" w:rsidR="00713F2A" w:rsidRDefault="0021301F">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7C8ABF4" w14:textId="77777777" w:rsidR="00713F2A" w:rsidRDefault="0021301F">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87985E1" w14:textId="77777777" w:rsidR="00713F2A" w:rsidRDefault="0021301F">
            <w:pPr>
              <w:keepNext/>
              <w:keepLines/>
              <w:spacing w:after="0" w:line="240" w:lineRule="auto"/>
              <w:jc w:val="center"/>
            </w:pPr>
            <w:r>
              <w:rPr>
                <w:b/>
                <w:sz w:val="18"/>
              </w:rPr>
              <w:t>Indeks (%)</w:t>
            </w:r>
          </w:p>
        </w:tc>
      </w:tr>
      <w:tr w:rsidR="00713F2A" w14:paraId="3DC9EF76" w14:textId="77777777">
        <w:trPr>
          <w:cantSplit/>
          <w:trHeight w:val="560"/>
        </w:trPr>
        <w:tc>
          <w:tcPr>
            <w:tcW w:w="700" w:type="dxa"/>
            <w:tcMar>
              <w:top w:w="0" w:type="dxa"/>
              <w:bottom w:w="0" w:type="dxa"/>
            </w:tcMar>
            <w:vAlign w:val="center"/>
          </w:tcPr>
          <w:p w14:paraId="745272D8" w14:textId="77777777" w:rsidR="00713F2A" w:rsidRDefault="00713F2A">
            <w:pPr>
              <w:keepNext/>
              <w:keepLines/>
              <w:spacing w:after="0" w:line="240" w:lineRule="auto"/>
            </w:pPr>
          </w:p>
        </w:tc>
        <w:tc>
          <w:tcPr>
            <w:tcW w:w="3180" w:type="dxa"/>
            <w:tcMar>
              <w:top w:w="0" w:type="dxa"/>
              <w:bottom w:w="0" w:type="dxa"/>
            </w:tcMar>
            <w:vAlign w:val="center"/>
          </w:tcPr>
          <w:p w14:paraId="1A0CB904" w14:textId="77777777" w:rsidR="00713F2A" w:rsidRDefault="0021301F">
            <w:pPr>
              <w:keepNext/>
              <w:keepLines/>
              <w:spacing w:after="0" w:line="240" w:lineRule="auto"/>
            </w:pPr>
            <w:r>
              <w:rPr>
                <w:sz w:val="18"/>
              </w:rPr>
              <w:t>Manjak prihoda i primitaka za pokriće u sljedećem razdoblju (šifre Y005 + '9222-9221' - X005 - '9221-9222' )</w:t>
            </w:r>
          </w:p>
        </w:tc>
        <w:tc>
          <w:tcPr>
            <w:tcW w:w="700" w:type="dxa"/>
            <w:tcMar>
              <w:top w:w="0" w:type="dxa"/>
              <w:bottom w:w="0" w:type="dxa"/>
            </w:tcMar>
            <w:vAlign w:val="center"/>
          </w:tcPr>
          <w:p w14:paraId="75227B55" w14:textId="77777777" w:rsidR="00713F2A" w:rsidRDefault="0021301F">
            <w:pPr>
              <w:keepNext/>
              <w:keepLines/>
              <w:spacing w:after="0" w:line="240" w:lineRule="auto"/>
            </w:pPr>
            <w:r>
              <w:rPr>
                <w:sz w:val="18"/>
              </w:rPr>
              <w:t>Y006</w:t>
            </w:r>
          </w:p>
        </w:tc>
        <w:tc>
          <w:tcPr>
            <w:tcW w:w="1860" w:type="dxa"/>
            <w:tcMar>
              <w:top w:w="0" w:type="dxa"/>
              <w:bottom w:w="0" w:type="dxa"/>
            </w:tcMar>
            <w:vAlign w:val="center"/>
          </w:tcPr>
          <w:p w14:paraId="46E26483" w14:textId="77777777" w:rsidR="00713F2A" w:rsidRDefault="0021301F">
            <w:pPr>
              <w:keepNext/>
              <w:keepLines/>
              <w:spacing w:after="0" w:line="240" w:lineRule="auto"/>
              <w:jc w:val="right"/>
            </w:pPr>
            <w:r>
              <w:rPr>
                <w:sz w:val="18"/>
              </w:rPr>
              <w:t>37.924,06</w:t>
            </w:r>
          </w:p>
        </w:tc>
        <w:tc>
          <w:tcPr>
            <w:tcW w:w="1860" w:type="dxa"/>
            <w:tcMar>
              <w:top w:w="0" w:type="dxa"/>
              <w:bottom w:w="0" w:type="dxa"/>
            </w:tcMar>
            <w:vAlign w:val="center"/>
          </w:tcPr>
          <w:p w14:paraId="7636E082" w14:textId="77777777" w:rsidR="00713F2A" w:rsidRDefault="0021301F">
            <w:pPr>
              <w:keepNext/>
              <w:keepLines/>
              <w:spacing w:after="0" w:line="240" w:lineRule="auto"/>
              <w:jc w:val="right"/>
            </w:pPr>
            <w:r>
              <w:rPr>
                <w:sz w:val="18"/>
              </w:rPr>
              <w:t>277.014,39</w:t>
            </w:r>
          </w:p>
        </w:tc>
        <w:tc>
          <w:tcPr>
            <w:tcW w:w="700" w:type="dxa"/>
            <w:tcMar>
              <w:top w:w="0" w:type="dxa"/>
              <w:bottom w:w="0" w:type="dxa"/>
            </w:tcMar>
            <w:vAlign w:val="center"/>
          </w:tcPr>
          <w:p w14:paraId="324FE326" w14:textId="77777777" w:rsidR="00713F2A" w:rsidRDefault="0021301F">
            <w:pPr>
              <w:keepNext/>
              <w:keepLines/>
              <w:spacing w:after="0" w:line="240" w:lineRule="auto"/>
              <w:jc w:val="right"/>
            </w:pPr>
            <w:r>
              <w:rPr>
                <w:sz w:val="18"/>
              </w:rPr>
              <w:t>730,4</w:t>
            </w:r>
          </w:p>
        </w:tc>
      </w:tr>
    </w:tbl>
    <w:p w14:paraId="06F466B9" w14:textId="77777777" w:rsidR="00713F2A" w:rsidRDefault="00713F2A">
      <w:pPr>
        <w:spacing w:after="0"/>
      </w:pPr>
    </w:p>
    <w:p w14:paraId="69158D6A" w14:textId="77777777" w:rsidR="00713F2A" w:rsidRDefault="0021301F">
      <w:r>
        <w:t xml:space="preserve">U izvještajnom razdoblju evidentiran je manjak prihoda koji najvećim djelom proizlazi iz prenesenog manjka protekle godine zbog  knjiženja rashoda za plaće zaposlenika, kao i obračuna i knjiženja obveza po računima zaprimljenim u travnju. Prema odredbama Pravilnika o proračunskom računovodstvu i računskom planu rashodi se priznaju u trenutku nastanka poslovnog događaja i poslovne obveze u obračunskom razdoblju na koje se odnose, neovisno o plaćanju, dok se prihodi priznaju kada su naplaćeni. U konkretnom slučaju rashodi za plaće evidentirani su u izvještajnom razdoblju na koje se odnose, dok odgovarajući prihodi (sredstva iz proračuna) do sastavljanja izvještaja još nisu naplaćeni niti postali raspoloživi. Takvo stanje dovodi do privremenog manjka prihoda zbog vremenske razlike između priznavanja rashoda i naplate </w:t>
      </w:r>
      <w:proofErr w:type="spellStart"/>
      <w:r>
        <w:t>prihoda,a</w:t>
      </w:r>
      <w:proofErr w:type="spellEnd"/>
      <w:r>
        <w:t xml:space="preserve"> što je u skladu s računovodstvenim načelima propisanim u RH.</w:t>
      </w:r>
    </w:p>
    <w:p w14:paraId="7ADEFCE9" w14:textId="77777777" w:rsidR="00713F2A" w:rsidRDefault="00713F2A"/>
    <w:p w14:paraId="57997BF1" w14:textId="77777777" w:rsidR="00713F2A" w:rsidRDefault="0021301F">
      <w:pPr>
        <w:keepNext/>
        <w:spacing w:line="240" w:lineRule="auto"/>
        <w:jc w:val="center"/>
      </w:pPr>
      <w:r>
        <w:rPr>
          <w:b/>
          <w:sz w:val="28"/>
        </w:rPr>
        <w:t>Izvještaj o obvezama</w:t>
      </w:r>
    </w:p>
    <w:p w14:paraId="3634ABC9" w14:textId="77777777" w:rsidR="00713F2A" w:rsidRDefault="0021301F">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13F2A" w14:paraId="7DF29321" w14:textId="77777777">
        <w:trPr>
          <w:cantSplit/>
        </w:trPr>
        <w:tc>
          <w:tcPr>
            <w:tcW w:w="700" w:type="dxa"/>
            <w:shd w:val="clear" w:color="auto" w:fill="E7F0F9"/>
            <w:tcMar>
              <w:top w:w="0" w:type="dxa"/>
              <w:bottom w:w="0" w:type="dxa"/>
            </w:tcMar>
            <w:vAlign w:val="center"/>
          </w:tcPr>
          <w:p w14:paraId="1DAF12B1" w14:textId="77777777" w:rsidR="00713F2A" w:rsidRDefault="0021301F">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06CCD84" w14:textId="77777777" w:rsidR="00713F2A" w:rsidRDefault="0021301F">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152A27" w14:textId="77777777" w:rsidR="00713F2A" w:rsidRDefault="0021301F">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BFEF4E8" w14:textId="77777777" w:rsidR="00713F2A" w:rsidRDefault="0021301F">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F0640DA" w14:textId="77777777" w:rsidR="00713F2A" w:rsidRDefault="0021301F">
            <w:pPr>
              <w:keepNext/>
              <w:keepLines/>
              <w:spacing w:after="0" w:line="240" w:lineRule="auto"/>
              <w:jc w:val="center"/>
            </w:pPr>
            <w:r>
              <w:rPr>
                <w:b/>
                <w:sz w:val="18"/>
              </w:rPr>
              <w:t>Indeks (%)</w:t>
            </w:r>
          </w:p>
        </w:tc>
      </w:tr>
      <w:tr w:rsidR="00713F2A" w14:paraId="0E50AF42" w14:textId="77777777">
        <w:trPr>
          <w:cantSplit/>
          <w:trHeight w:val="560"/>
        </w:trPr>
        <w:tc>
          <w:tcPr>
            <w:tcW w:w="700" w:type="dxa"/>
            <w:tcMar>
              <w:top w:w="0" w:type="dxa"/>
              <w:bottom w:w="0" w:type="dxa"/>
            </w:tcMar>
            <w:vAlign w:val="center"/>
          </w:tcPr>
          <w:p w14:paraId="5E035212" w14:textId="77777777" w:rsidR="00713F2A" w:rsidRDefault="00713F2A">
            <w:pPr>
              <w:keepNext/>
              <w:keepLines/>
              <w:spacing w:after="0" w:line="240" w:lineRule="auto"/>
            </w:pPr>
          </w:p>
        </w:tc>
        <w:tc>
          <w:tcPr>
            <w:tcW w:w="3180" w:type="dxa"/>
            <w:tcMar>
              <w:top w:w="0" w:type="dxa"/>
              <w:bottom w:w="0" w:type="dxa"/>
            </w:tcMar>
            <w:vAlign w:val="center"/>
          </w:tcPr>
          <w:p w14:paraId="40706AC2" w14:textId="77777777" w:rsidR="00713F2A" w:rsidRDefault="0021301F">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33BC75BC" w14:textId="77777777" w:rsidR="00713F2A" w:rsidRDefault="0021301F">
            <w:pPr>
              <w:keepNext/>
              <w:keepLines/>
              <w:spacing w:after="0" w:line="240" w:lineRule="auto"/>
            </w:pPr>
            <w:r>
              <w:rPr>
                <w:sz w:val="18"/>
              </w:rPr>
              <w:t>V007</w:t>
            </w:r>
          </w:p>
        </w:tc>
        <w:tc>
          <w:tcPr>
            <w:tcW w:w="1860" w:type="dxa"/>
            <w:tcMar>
              <w:top w:w="0" w:type="dxa"/>
              <w:bottom w:w="0" w:type="dxa"/>
            </w:tcMar>
            <w:vAlign w:val="center"/>
          </w:tcPr>
          <w:p w14:paraId="5FFD7E4B" w14:textId="77777777" w:rsidR="00713F2A" w:rsidRDefault="0021301F">
            <w:pPr>
              <w:keepNext/>
              <w:keepLines/>
              <w:spacing w:after="0" w:line="240" w:lineRule="auto"/>
              <w:jc w:val="right"/>
            </w:pPr>
            <w:r>
              <w:rPr>
                <w:sz w:val="18"/>
              </w:rPr>
              <w:t>80,67</w:t>
            </w:r>
          </w:p>
        </w:tc>
        <w:tc>
          <w:tcPr>
            <w:tcW w:w="700" w:type="dxa"/>
            <w:tcMar>
              <w:top w:w="0" w:type="dxa"/>
              <w:bottom w:w="0" w:type="dxa"/>
            </w:tcMar>
            <w:vAlign w:val="center"/>
          </w:tcPr>
          <w:p w14:paraId="1AE2EAA6" w14:textId="77777777" w:rsidR="00713F2A" w:rsidRDefault="0021301F">
            <w:pPr>
              <w:keepNext/>
              <w:keepLines/>
              <w:spacing w:after="0" w:line="240" w:lineRule="auto"/>
              <w:jc w:val="right"/>
            </w:pPr>
            <w:r>
              <w:rPr>
                <w:sz w:val="18"/>
              </w:rPr>
              <w:t>-</w:t>
            </w:r>
          </w:p>
        </w:tc>
      </w:tr>
    </w:tbl>
    <w:p w14:paraId="48603F5B" w14:textId="77777777" w:rsidR="00713F2A" w:rsidRDefault="00713F2A">
      <w:pPr>
        <w:spacing w:after="0"/>
      </w:pPr>
    </w:p>
    <w:p w14:paraId="2F6B71BB" w14:textId="77777777" w:rsidR="00713F2A" w:rsidRDefault="0021301F">
      <w:r>
        <w:t xml:space="preserve">Na kraju izvještajnog razdoblja na dan 30.06.2026. dospjele obveze iznose 80,67 EUR i predstavljaju stara nepodmirena salda prenesena iz </w:t>
      </w:r>
      <w:proofErr w:type="spellStart"/>
      <w:r>
        <w:t>prethododne</w:t>
      </w:r>
      <w:proofErr w:type="spellEnd"/>
      <w:r>
        <w:t xml:space="preserve"> godine za koja se planira provesti otpis radi usklađenja </w:t>
      </w:r>
      <w:proofErr w:type="spellStart"/>
      <w:r>
        <w:t>psolovnih</w:t>
      </w:r>
      <w:proofErr w:type="spellEnd"/>
      <w:r>
        <w:t xml:space="preserve"> knjiga.</w:t>
      </w:r>
    </w:p>
    <w:p w14:paraId="47F6ED72" w14:textId="77777777" w:rsidR="00713F2A" w:rsidRDefault="00713F2A"/>
    <w:p w14:paraId="6700186F" w14:textId="77777777" w:rsidR="00713F2A" w:rsidRDefault="0021301F">
      <w:pPr>
        <w:keepNext/>
        <w:spacing w:line="240" w:lineRule="auto"/>
        <w:jc w:val="center"/>
      </w:pPr>
      <w:r>
        <w:rPr>
          <w:sz w:val="28"/>
        </w:rPr>
        <w:t>Bilješka 28.</w:t>
      </w:r>
    </w:p>
    <w:p w14:paraId="09B65B5B" w14:textId="77777777" w:rsidR="00713F2A" w:rsidRDefault="0021301F">
      <w:pPr>
        <w:spacing w:line="240" w:lineRule="auto"/>
        <w:jc w:val="both"/>
      </w:pPr>
      <w:r>
        <w:rPr>
          <w:b/>
        </w:rPr>
        <w:t>EU izvještaj</w:t>
      </w:r>
    </w:p>
    <w:p w14:paraId="33DB5D4B" w14:textId="77777777" w:rsidR="00713F2A" w:rsidRDefault="0021301F">
      <w:r>
        <w:t>EU izvještaj odnosi se na:</w:t>
      </w:r>
    </w:p>
    <w:p w14:paraId="0196D8AC" w14:textId="77777777" w:rsidR="00713F2A" w:rsidRDefault="0021301F">
      <w:r>
        <w:t>•         prihode i rashode za Erasmus+ projekt ,</w:t>
      </w:r>
    </w:p>
    <w:p w14:paraId="1302EA78" w14:textId="77777777" w:rsidR="00713F2A" w:rsidRDefault="0021301F">
      <w:r>
        <w:t>•         prihode i rashode za projekt Baltazar 8.</w:t>
      </w:r>
    </w:p>
    <w:p w14:paraId="71E9C8F8" w14:textId="77777777" w:rsidR="00713F2A" w:rsidRDefault="0021301F">
      <w:r>
        <w:t xml:space="preserve">U izvještajnom razdoblju nije bilo evidentiranih prihoda vezano za Erasmus+, dok su rashodi iznosili 23.237,76 EUR i utrošeni su za podmirenje troškova realizacije projekta (rashodi za zaposlene, </w:t>
      </w:r>
      <w:proofErr w:type="spellStart"/>
      <w:r>
        <w:t>tr.osiguranja</w:t>
      </w:r>
      <w:proofErr w:type="spellEnd"/>
      <w:r>
        <w:t xml:space="preserve"> i prijevoza).</w:t>
      </w:r>
    </w:p>
    <w:p w14:paraId="30CFD375" w14:textId="77777777" w:rsidR="00713F2A" w:rsidRDefault="0021301F">
      <w:r>
        <w:lastRenderedPageBreak/>
        <w:t>U izvještajnom razdoblju ukupni prihodi za financiranje plaća i prijevoza pomoćnika u nastavi preko EU projekta Baltazar 8 iznosili su 25.477,33 EUR, a rashodi 24.838,58 EUR i to iz izvora:</w:t>
      </w:r>
    </w:p>
    <w:p w14:paraId="2FF00D64" w14:textId="77777777" w:rsidR="00713F2A" w:rsidRDefault="0021301F">
      <w:r>
        <w:t>•         1.1. opći prihodi i primici</w:t>
      </w:r>
    </w:p>
    <w:p w14:paraId="273E7FA9" w14:textId="77777777" w:rsidR="00713F2A" w:rsidRDefault="0021301F">
      <w:r>
        <w:t xml:space="preserve">•         5.0.12. Pomoći iz </w:t>
      </w:r>
      <w:proofErr w:type="spellStart"/>
      <w:r>
        <w:t>dr.proračuna</w:t>
      </w:r>
      <w:proofErr w:type="spellEnd"/>
      <w:r>
        <w:t xml:space="preserve"> kroz nacionalno </w:t>
      </w:r>
      <w:proofErr w:type="spellStart"/>
      <w:r>
        <w:t>sufin</w:t>
      </w:r>
      <w:proofErr w:type="spellEnd"/>
      <w:r>
        <w:t>. EU projekta</w:t>
      </w:r>
    </w:p>
    <w:p w14:paraId="23B43111" w14:textId="77777777" w:rsidR="00713F2A" w:rsidRDefault="0021301F">
      <w:r>
        <w:t>•         5.6.111 Europski socijalni fond plus-</w:t>
      </w:r>
      <w:proofErr w:type="spellStart"/>
      <w:r>
        <w:t>predfinanciranje</w:t>
      </w:r>
      <w:proofErr w:type="spellEnd"/>
      <w:r>
        <w:t xml:space="preserve"> iz izvora 1.1.</w:t>
      </w:r>
    </w:p>
    <w:p w14:paraId="52CB1544" w14:textId="77777777" w:rsidR="00713F2A" w:rsidRDefault="0021301F">
      <w:r>
        <w:t> </w:t>
      </w:r>
    </w:p>
    <w:p w14:paraId="5FE09D6F" w14:textId="77777777" w:rsidR="0021301F" w:rsidRDefault="0021301F" w:rsidP="0021301F"/>
    <w:p w14:paraId="4704A65B" w14:textId="77777777" w:rsidR="0021301F" w:rsidRDefault="0021301F" w:rsidP="0021301F"/>
    <w:p w14:paraId="186ED4A4" w14:textId="77777777" w:rsidR="0021301F" w:rsidRDefault="0021301F" w:rsidP="0021301F">
      <w:r>
        <w:t>RAVNATELJ:</w:t>
      </w:r>
    </w:p>
    <w:p w14:paraId="6EE05A69" w14:textId="77777777" w:rsidR="0021301F" w:rsidRDefault="0021301F" w:rsidP="0021301F">
      <w:r>
        <w:t xml:space="preserve">Tomislav </w:t>
      </w:r>
      <w:proofErr w:type="spellStart"/>
      <w:r>
        <w:t>Polanović</w:t>
      </w:r>
      <w:proofErr w:type="spellEnd"/>
      <w:r>
        <w:t>, prof.</w:t>
      </w:r>
    </w:p>
    <w:p w14:paraId="2FF96F3F" w14:textId="77777777" w:rsidR="0021301F" w:rsidRDefault="0021301F" w:rsidP="0021301F"/>
    <w:p w14:paraId="0F2D9C88" w14:textId="77777777" w:rsidR="0021301F" w:rsidRDefault="0021301F" w:rsidP="0021301F">
      <w:r>
        <w:t>Osoba za kontakt:</w:t>
      </w:r>
    </w:p>
    <w:p w14:paraId="63DABC4F" w14:textId="0498452D" w:rsidR="0021301F" w:rsidRDefault="0021301F" w:rsidP="0021301F">
      <w:r>
        <w:t>Ivana Pintarić, voditelj računovodstva</w:t>
      </w:r>
    </w:p>
    <w:p w14:paraId="597717A9" w14:textId="77777777" w:rsidR="0021301F" w:rsidRDefault="0021301F" w:rsidP="0021301F">
      <w:r>
        <w:t>049/221-050</w:t>
      </w:r>
    </w:p>
    <w:p w14:paraId="53FBC577" w14:textId="77777777" w:rsidR="00713F2A" w:rsidRDefault="00713F2A"/>
    <w:sectPr w:rsidR="00713F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13F2A"/>
    <w:rsid w:val="0021301F"/>
    <w:rsid w:val="00713F2A"/>
    <w:rsid w:val="00E61DD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3FA2E"/>
  <w15:docId w15:val="{EA35DA3C-E1E4-4535-8A9E-D0116CB74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2582</Words>
  <Characters>14724</Characters>
  <Application>Microsoft Office Word</Application>
  <DocSecurity>0</DocSecurity>
  <Lines>122</Lines>
  <Paragraphs>34</Paragraphs>
  <ScaleCrop>false</ScaleCrop>
  <Company/>
  <LinksUpToDate>false</LinksUpToDate>
  <CharactersWithSpaces>17272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Korisnik</cp:lastModifiedBy>
  <cp:revision>5</cp:revision>
  <cp:lastPrinted>2026-07-16T10:45:00Z</cp:lastPrinted>
  <dcterms:created xsi:type="dcterms:W3CDTF">2026-07-16T10:41:00Z</dcterms:created>
  <dcterms:modified xsi:type="dcterms:W3CDTF">2026-07-20T09:17:00Z</dcterms:modified>
</cp:coreProperties>
</file>